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01AB4" w:rsidRDefault="00701AB4" w:rsidP="00701AB4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E86C69" w:rsidRPr="00E86C69" w:rsidRDefault="00E86C69" w:rsidP="00E86C69">
      <w:pPr>
        <w:jc w:val="center"/>
        <w:rPr>
          <w:rFonts w:ascii="Times New Roman" w:hAnsi="Times New Roman"/>
          <w:b/>
          <w:sz w:val="28"/>
          <w:szCs w:val="28"/>
        </w:rPr>
      </w:pPr>
      <w:r w:rsidRPr="00E86C69">
        <w:rPr>
          <w:rFonts w:ascii="Times New Roman" w:hAnsi="Times New Roman"/>
          <w:b/>
          <w:sz w:val="28"/>
          <w:szCs w:val="28"/>
        </w:rPr>
        <w:t>МУНИЦИПАЛЬНОЕ БЮДЖЕТНОЕ УЧРЕЖДЕНИЕ ДОПОЛНИТЕЛЬНОГО ОБРАЗОВАНИЯ «ДЕТСКАЯ ШКОЛА ИСКУССТВ</w:t>
      </w:r>
      <w:r w:rsidR="00FC656A">
        <w:rPr>
          <w:rFonts w:ascii="Times New Roman" w:hAnsi="Times New Roman"/>
          <w:b/>
          <w:sz w:val="28"/>
          <w:szCs w:val="28"/>
        </w:rPr>
        <w:t xml:space="preserve"> </w:t>
      </w:r>
      <w:r w:rsidR="00FC656A">
        <w:rPr>
          <w:rFonts w:ascii="Times New Roman" w:hAnsi="Times New Roman"/>
          <w:b/>
          <w:sz w:val="26"/>
          <w:szCs w:val="26"/>
        </w:rPr>
        <w:t>«ТАМЧЫЛАР</w:t>
      </w:r>
      <w:r w:rsidRPr="00E86C69">
        <w:rPr>
          <w:rFonts w:ascii="Times New Roman" w:hAnsi="Times New Roman"/>
          <w:b/>
          <w:sz w:val="28"/>
          <w:szCs w:val="28"/>
        </w:rPr>
        <w:t>» НИЖНЕКАМСКОГО МУНИЦИПАЛЬНОГО РАЙОНА РЕСПУБЛИКИ ТАТАРСТАН</w:t>
      </w:r>
    </w:p>
    <w:p w:rsidR="00701AB4" w:rsidRDefault="00701AB4" w:rsidP="00701AB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701AB4" w:rsidRDefault="00701AB4" w:rsidP="00701AB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701AB4" w:rsidRDefault="00701AB4" w:rsidP="00701AB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701AB4" w:rsidRDefault="00701AB4" w:rsidP="00701AB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701AB4" w:rsidRDefault="00701AB4" w:rsidP="00701AB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701AB4" w:rsidRDefault="00701AB4" w:rsidP="00701AB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701AB4" w:rsidRDefault="00701AB4" w:rsidP="00701AB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701AB4" w:rsidRDefault="000B6592" w:rsidP="000B659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ДОПОЛНИТЕЛЬНАЯ ПРЕДПРОФЕССИОНАЛЬНАЯ ПРОГРАММА </w:t>
      </w:r>
    </w:p>
    <w:p w:rsidR="00701AB4" w:rsidRDefault="000B6592" w:rsidP="000B659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В ОБЛАСТИ ТЕАТРАЛЬНОГО ИСКУССТВА </w:t>
      </w:r>
    </w:p>
    <w:p w:rsidR="000B6592" w:rsidRDefault="000B6592" w:rsidP="000B659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«ИСКУССТВО ТЕАТРА»</w:t>
      </w:r>
    </w:p>
    <w:p w:rsidR="000B6592" w:rsidRDefault="000B6592" w:rsidP="000B659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B6592" w:rsidRDefault="000B6592" w:rsidP="000B659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B6592" w:rsidRDefault="000B6592" w:rsidP="000B659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Предметная область </w:t>
      </w:r>
    </w:p>
    <w:p w:rsidR="000B6592" w:rsidRPr="000B6592" w:rsidRDefault="000B6592" w:rsidP="000B6592">
      <w:pPr>
        <w:spacing w:after="0" w:line="240" w:lineRule="auto"/>
        <w:jc w:val="center"/>
        <w:rPr>
          <w:rFonts w:ascii="Times New Roman" w:hAnsi="Times New Roman"/>
          <w:b/>
          <w:color w:val="FF0000"/>
          <w:sz w:val="28"/>
          <w:szCs w:val="28"/>
        </w:rPr>
      </w:pPr>
      <w:r w:rsidRPr="000B6592">
        <w:rPr>
          <w:rFonts w:ascii="Times New Roman" w:hAnsi="Times New Roman"/>
          <w:b/>
          <w:sz w:val="28"/>
          <w:szCs w:val="28"/>
        </w:rPr>
        <w:t>ПО.02. ТЕОРИЯ И ИСТОРИЯ ИСКУССТВ</w:t>
      </w:r>
    </w:p>
    <w:p w:rsidR="000B6592" w:rsidRDefault="000B6592" w:rsidP="000B659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B6592" w:rsidRDefault="000B6592" w:rsidP="000B659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701AB4" w:rsidRDefault="00701AB4" w:rsidP="000B659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B6592" w:rsidRDefault="000B6592" w:rsidP="000B659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B6592" w:rsidRDefault="00E86C69" w:rsidP="000B6592">
      <w:pPr>
        <w:spacing w:after="0" w:line="240" w:lineRule="auto"/>
        <w:jc w:val="center"/>
        <w:rPr>
          <w:rFonts w:ascii="Times New Roman" w:hAnsi="Times New Roman"/>
          <w:b/>
          <w:sz w:val="36"/>
          <w:szCs w:val="36"/>
        </w:rPr>
      </w:pPr>
      <w:r>
        <w:rPr>
          <w:rFonts w:ascii="Times New Roman" w:hAnsi="Times New Roman"/>
          <w:b/>
          <w:sz w:val="36"/>
          <w:szCs w:val="36"/>
        </w:rPr>
        <w:t>РАБОЧАЯ</w:t>
      </w:r>
      <w:r w:rsidR="00701AB4">
        <w:rPr>
          <w:rFonts w:ascii="Times New Roman" w:hAnsi="Times New Roman"/>
          <w:b/>
          <w:sz w:val="36"/>
          <w:szCs w:val="36"/>
        </w:rPr>
        <w:t xml:space="preserve"> ПРОГРАММА</w:t>
      </w:r>
    </w:p>
    <w:p w:rsidR="000B6592" w:rsidRDefault="000B6592" w:rsidP="000B6592">
      <w:pPr>
        <w:spacing w:after="0" w:line="240" w:lineRule="auto"/>
        <w:jc w:val="center"/>
        <w:rPr>
          <w:rFonts w:ascii="Times New Roman" w:hAnsi="Times New Roman"/>
          <w:b/>
          <w:sz w:val="36"/>
          <w:szCs w:val="36"/>
        </w:rPr>
      </w:pPr>
      <w:r>
        <w:rPr>
          <w:rFonts w:ascii="Times New Roman" w:hAnsi="Times New Roman"/>
          <w:b/>
          <w:sz w:val="36"/>
          <w:szCs w:val="36"/>
        </w:rPr>
        <w:t xml:space="preserve">по учебному предмету </w:t>
      </w:r>
    </w:p>
    <w:p w:rsidR="000B6592" w:rsidRPr="00701AB4" w:rsidRDefault="000B6592" w:rsidP="000B6592">
      <w:pPr>
        <w:spacing w:after="0" w:line="240" w:lineRule="auto"/>
        <w:jc w:val="center"/>
        <w:rPr>
          <w:rFonts w:ascii="Times New Roman" w:hAnsi="Times New Roman"/>
          <w:b/>
          <w:sz w:val="40"/>
          <w:szCs w:val="36"/>
        </w:rPr>
      </w:pPr>
      <w:r w:rsidRPr="00701AB4">
        <w:rPr>
          <w:rFonts w:ascii="Times New Roman" w:hAnsi="Times New Roman"/>
          <w:b/>
          <w:sz w:val="40"/>
          <w:szCs w:val="36"/>
        </w:rPr>
        <w:t xml:space="preserve">ПО.02.УП.03. </w:t>
      </w:r>
    </w:p>
    <w:p w:rsidR="000B6592" w:rsidRPr="00701AB4" w:rsidRDefault="000B6592" w:rsidP="000B6592">
      <w:pPr>
        <w:spacing w:after="0" w:line="240" w:lineRule="auto"/>
        <w:jc w:val="center"/>
        <w:rPr>
          <w:rFonts w:ascii="Times New Roman" w:hAnsi="Times New Roman"/>
          <w:b/>
          <w:sz w:val="40"/>
          <w:szCs w:val="36"/>
        </w:rPr>
      </w:pPr>
      <w:r w:rsidRPr="00701AB4">
        <w:rPr>
          <w:rFonts w:ascii="Times New Roman" w:hAnsi="Times New Roman"/>
          <w:b/>
          <w:sz w:val="40"/>
          <w:szCs w:val="36"/>
        </w:rPr>
        <w:t>ИСТОРИЯ ТЕАТРАЛЬНОГО ИСКУССТВА</w:t>
      </w:r>
    </w:p>
    <w:p w:rsidR="000B6592" w:rsidRDefault="000B6592" w:rsidP="000B6592">
      <w:pPr>
        <w:pStyle w:val="a6"/>
        <w:shd w:val="clear" w:color="auto" w:fill="FFFFFF"/>
        <w:ind w:right="120"/>
        <w:jc w:val="center"/>
      </w:pPr>
    </w:p>
    <w:p w:rsidR="000B6592" w:rsidRDefault="000B6592" w:rsidP="000B6592">
      <w:pPr>
        <w:pStyle w:val="a6"/>
        <w:shd w:val="clear" w:color="auto" w:fill="FFFFFF"/>
        <w:ind w:left="5800"/>
        <w:jc w:val="center"/>
        <w:rPr>
          <w:sz w:val="28"/>
          <w:szCs w:val="28"/>
        </w:rPr>
      </w:pPr>
    </w:p>
    <w:p w:rsidR="000B6592" w:rsidRDefault="000B6592" w:rsidP="000B6592">
      <w:pPr>
        <w:spacing w:after="0" w:line="240" w:lineRule="auto"/>
        <w:jc w:val="center"/>
      </w:pPr>
    </w:p>
    <w:p w:rsidR="000B6592" w:rsidRDefault="000B6592" w:rsidP="000B6592">
      <w:pPr>
        <w:spacing w:after="0" w:line="240" w:lineRule="auto"/>
        <w:jc w:val="center"/>
      </w:pPr>
    </w:p>
    <w:p w:rsidR="000B6592" w:rsidRDefault="000B6592" w:rsidP="000B6592">
      <w:pPr>
        <w:spacing w:after="0" w:line="240" w:lineRule="auto"/>
        <w:jc w:val="center"/>
      </w:pPr>
    </w:p>
    <w:p w:rsidR="000B6592" w:rsidRDefault="000B6592" w:rsidP="000B6592">
      <w:pPr>
        <w:spacing w:after="0" w:line="240" w:lineRule="auto"/>
        <w:ind w:firstLine="562"/>
        <w:jc w:val="center"/>
        <w:rPr>
          <w:rFonts w:ascii="Times New Roman" w:eastAsia="Times New Roman" w:hAnsi="Times New Roman"/>
          <w:sz w:val="24"/>
          <w:szCs w:val="24"/>
        </w:rPr>
      </w:pPr>
    </w:p>
    <w:p w:rsidR="000B6592" w:rsidRDefault="000B6592" w:rsidP="000B6592">
      <w:pPr>
        <w:spacing w:before="28" w:after="0" w:line="240" w:lineRule="auto"/>
        <w:ind w:firstLine="562"/>
        <w:jc w:val="center"/>
        <w:rPr>
          <w:rFonts w:ascii="Times New Roman" w:eastAsia="Times New Roman" w:hAnsi="Times New Roman"/>
          <w:sz w:val="24"/>
          <w:szCs w:val="24"/>
        </w:rPr>
      </w:pPr>
    </w:p>
    <w:p w:rsidR="000B6592" w:rsidRDefault="000B6592" w:rsidP="000B6592">
      <w:pPr>
        <w:spacing w:before="28" w:after="0" w:line="240" w:lineRule="auto"/>
        <w:ind w:firstLine="562"/>
        <w:jc w:val="center"/>
        <w:rPr>
          <w:rFonts w:ascii="Times New Roman" w:eastAsia="Times New Roman" w:hAnsi="Times New Roman"/>
          <w:sz w:val="24"/>
          <w:szCs w:val="24"/>
        </w:rPr>
      </w:pPr>
    </w:p>
    <w:p w:rsidR="000B6592" w:rsidRDefault="000B6592" w:rsidP="000B6592">
      <w:pPr>
        <w:spacing w:before="28" w:after="0" w:line="240" w:lineRule="auto"/>
        <w:ind w:firstLine="562"/>
        <w:jc w:val="center"/>
        <w:rPr>
          <w:rFonts w:ascii="Times New Roman" w:eastAsia="Times New Roman" w:hAnsi="Times New Roman"/>
          <w:sz w:val="24"/>
          <w:szCs w:val="24"/>
        </w:rPr>
      </w:pPr>
    </w:p>
    <w:p w:rsidR="000B6592" w:rsidRDefault="000B6592" w:rsidP="000B6592">
      <w:pPr>
        <w:spacing w:before="28" w:after="0" w:line="240" w:lineRule="auto"/>
        <w:ind w:firstLine="562"/>
        <w:jc w:val="center"/>
        <w:rPr>
          <w:rFonts w:ascii="Times New Roman" w:eastAsia="Times New Roman" w:hAnsi="Times New Roman"/>
          <w:sz w:val="24"/>
          <w:szCs w:val="24"/>
        </w:rPr>
      </w:pPr>
    </w:p>
    <w:p w:rsidR="000B6592" w:rsidRDefault="000B6592" w:rsidP="000B6592">
      <w:pPr>
        <w:spacing w:before="28" w:after="0" w:line="240" w:lineRule="auto"/>
        <w:ind w:firstLine="562"/>
        <w:jc w:val="center"/>
        <w:rPr>
          <w:rFonts w:ascii="Times New Roman" w:eastAsia="Times New Roman" w:hAnsi="Times New Roman"/>
          <w:sz w:val="24"/>
          <w:szCs w:val="24"/>
        </w:rPr>
      </w:pPr>
    </w:p>
    <w:p w:rsidR="000B6592" w:rsidRDefault="000B6592" w:rsidP="000B6592">
      <w:pPr>
        <w:spacing w:before="28" w:after="0" w:line="240" w:lineRule="auto"/>
        <w:ind w:firstLine="562"/>
        <w:jc w:val="center"/>
        <w:rPr>
          <w:rFonts w:ascii="Times New Roman" w:eastAsia="Times New Roman" w:hAnsi="Times New Roman"/>
          <w:sz w:val="24"/>
          <w:szCs w:val="24"/>
        </w:rPr>
      </w:pPr>
    </w:p>
    <w:p w:rsidR="000B6592" w:rsidRDefault="000B6592" w:rsidP="000B6592">
      <w:pPr>
        <w:spacing w:before="28" w:after="0" w:line="240" w:lineRule="auto"/>
        <w:ind w:firstLine="562"/>
        <w:jc w:val="center"/>
        <w:rPr>
          <w:rFonts w:ascii="Times New Roman" w:eastAsia="Times New Roman" w:hAnsi="Times New Roman"/>
          <w:sz w:val="24"/>
          <w:szCs w:val="24"/>
        </w:rPr>
      </w:pPr>
    </w:p>
    <w:p w:rsidR="000B6592" w:rsidRDefault="000B6592" w:rsidP="000B6592">
      <w:pPr>
        <w:spacing w:before="28" w:after="0" w:line="240" w:lineRule="auto"/>
        <w:ind w:firstLine="562"/>
        <w:jc w:val="center"/>
        <w:rPr>
          <w:rFonts w:ascii="Times New Roman" w:eastAsia="Times New Roman" w:hAnsi="Times New Roman"/>
          <w:sz w:val="24"/>
          <w:szCs w:val="24"/>
        </w:rPr>
      </w:pPr>
    </w:p>
    <w:p w:rsidR="000B6592" w:rsidRDefault="000B6592" w:rsidP="000B6592">
      <w:pPr>
        <w:spacing w:before="28" w:after="0" w:line="240" w:lineRule="auto"/>
        <w:ind w:firstLine="562"/>
        <w:jc w:val="center"/>
        <w:rPr>
          <w:rFonts w:ascii="Times New Roman" w:eastAsia="Times New Roman" w:hAnsi="Times New Roman"/>
          <w:sz w:val="24"/>
          <w:szCs w:val="24"/>
        </w:rPr>
      </w:pPr>
    </w:p>
    <w:p w:rsidR="000B6592" w:rsidRDefault="000B6592" w:rsidP="00EC2054">
      <w:pPr>
        <w:spacing w:before="28" w:after="0" w:line="240" w:lineRule="auto"/>
        <w:rPr>
          <w:rFonts w:ascii="Times New Roman" w:eastAsia="Times New Roman" w:hAnsi="Times New Roman"/>
          <w:sz w:val="28"/>
          <w:szCs w:val="28"/>
        </w:rPr>
      </w:pPr>
    </w:p>
    <w:p w:rsidR="000B6592" w:rsidRDefault="00E86C69" w:rsidP="00FC656A">
      <w:pPr>
        <w:jc w:val="center"/>
        <w:rPr>
          <w:rFonts w:ascii="Times New Roman" w:eastAsia="Times New Roman" w:hAnsi="Times New Roman"/>
          <w:b/>
          <w:sz w:val="28"/>
          <w:szCs w:val="28"/>
        </w:rPr>
      </w:pPr>
      <w:r>
        <w:rPr>
          <w:rFonts w:ascii="Times New Roman" w:eastAsia="Times New Roman" w:hAnsi="Times New Roman"/>
          <w:b/>
          <w:sz w:val="28"/>
          <w:szCs w:val="28"/>
        </w:rPr>
        <w:t>г.Нижнекамск, 202</w:t>
      </w:r>
      <w:r w:rsidR="00FC656A">
        <w:rPr>
          <w:rFonts w:ascii="Times New Roman" w:eastAsia="Times New Roman" w:hAnsi="Times New Roman"/>
          <w:b/>
          <w:sz w:val="28"/>
          <w:szCs w:val="28"/>
        </w:rPr>
        <w:t>3</w:t>
      </w:r>
      <w:bookmarkStart w:id="0" w:name="_GoBack"/>
      <w:bookmarkEnd w:id="0"/>
      <w:r w:rsidR="000B6592">
        <w:rPr>
          <w:rFonts w:ascii="Times New Roman" w:eastAsia="Times New Roman" w:hAnsi="Times New Roman"/>
          <w:b/>
          <w:sz w:val="28"/>
          <w:szCs w:val="28"/>
        </w:rPr>
        <w:br w:type="page"/>
      </w:r>
    </w:p>
    <w:p w:rsidR="00E57364" w:rsidRDefault="00E57364" w:rsidP="00E57364">
      <w:pPr>
        <w:sectPr w:rsidR="00E57364" w:rsidSect="00701AB4">
          <w:footerReference w:type="default" r:id="rId8"/>
          <w:pgSz w:w="11906" w:h="16838"/>
          <w:pgMar w:top="851" w:right="851" w:bottom="851" w:left="1418" w:header="454" w:footer="454" w:gutter="0"/>
          <w:cols w:space="708"/>
          <w:titlePg/>
          <w:docGrid w:linePitch="360"/>
        </w:sectPr>
      </w:pPr>
    </w:p>
    <w:p w:rsidR="000B6592" w:rsidRPr="00EC3EF4" w:rsidRDefault="000B6592" w:rsidP="000B6592">
      <w:pPr>
        <w:tabs>
          <w:tab w:val="left" w:pos="0"/>
          <w:tab w:val="left" w:pos="7335"/>
        </w:tabs>
        <w:spacing w:line="360" w:lineRule="auto"/>
        <w:ind w:left="360"/>
        <w:jc w:val="center"/>
        <w:rPr>
          <w:rFonts w:ascii="Times New Roman" w:hAnsi="Times New Roman"/>
          <w:b/>
          <w:sz w:val="28"/>
          <w:szCs w:val="28"/>
        </w:rPr>
      </w:pPr>
      <w:r w:rsidRPr="00EC3EF4">
        <w:rPr>
          <w:rFonts w:ascii="Times New Roman" w:hAnsi="Times New Roman"/>
          <w:b/>
          <w:sz w:val="28"/>
          <w:szCs w:val="28"/>
        </w:rPr>
        <w:lastRenderedPageBreak/>
        <w:t>Структура  программы  учебного  предмета</w:t>
      </w:r>
    </w:p>
    <w:p w:rsidR="000B6592" w:rsidRPr="00EC3EF4" w:rsidRDefault="000B6592" w:rsidP="000B6592">
      <w:pPr>
        <w:tabs>
          <w:tab w:val="left" w:pos="0"/>
          <w:tab w:val="left" w:pos="7335"/>
        </w:tabs>
        <w:spacing w:line="360" w:lineRule="auto"/>
        <w:rPr>
          <w:rFonts w:ascii="Times New Roman" w:hAnsi="Times New Roman"/>
          <w:b/>
          <w:sz w:val="28"/>
          <w:szCs w:val="28"/>
        </w:rPr>
      </w:pPr>
      <w:r w:rsidRPr="00EC3EF4">
        <w:rPr>
          <w:rFonts w:ascii="Times New Roman" w:hAnsi="Times New Roman"/>
          <w:b/>
          <w:sz w:val="28"/>
          <w:szCs w:val="28"/>
          <w:lang w:val="en-US"/>
        </w:rPr>
        <w:t>I</w:t>
      </w:r>
      <w:r w:rsidRPr="00EC3EF4">
        <w:rPr>
          <w:rFonts w:ascii="Times New Roman" w:hAnsi="Times New Roman"/>
          <w:b/>
          <w:sz w:val="28"/>
          <w:szCs w:val="28"/>
        </w:rPr>
        <w:t>.     Пояснительная записка</w:t>
      </w:r>
      <w:r w:rsidRPr="00EC3EF4">
        <w:rPr>
          <w:rFonts w:ascii="Times New Roman" w:hAnsi="Times New Roman"/>
          <w:b/>
          <w:sz w:val="28"/>
          <w:szCs w:val="28"/>
        </w:rPr>
        <w:tab/>
      </w:r>
      <w:r w:rsidRPr="00EC3EF4">
        <w:rPr>
          <w:rFonts w:ascii="Times New Roman" w:hAnsi="Times New Roman"/>
          <w:b/>
          <w:sz w:val="28"/>
          <w:szCs w:val="28"/>
        </w:rPr>
        <w:tab/>
      </w:r>
    </w:p>
    <w:p w:rsidR="000B6592" w:rsidRPr="00EC3EF4" w:rsidRDefault="000B6592" w:rsidP="000B6592">
      <w:pPr>
        <w:pStyle w:val="ab"/>
        <w:tabs>
          <w:tab w:val="left" w:pos="0"/>
          <w:tab w:val="left" w:pos="7335"/>
        </w:tabs>
        <w:spacing w:line="240" w:lineRule="auto"/>
        <w:ind w:left="0"/>
        <w:rPr>
          <w:rFonts w:ascii="Times New Roman" w:hAnsi="Times New Roman"/>
          <w:i/>
          <w:sz w:val="24"/>
          <w:szCs w:val="24"/>
        </w:rPr>
      </w:pPr>
      <w:r w:rsidRPr="00EC3EF4">
        <w:rPr>
          <w:rFonts w:ascii="Times New Roman" w:hAnsi="Times New Roman"/>
          <w:i/>
          <w:sz w:val="24"/>
          <w:szCs w:val="24"/>
        </w:rPr>
        <w:t>-Характеристика  учебного  предмета,  его  место и роль в образовательном  процессе;</w:t>
      </w:r>
    </w:p>
    <w:p w:rsidR="000B6592" w:rsidRPr="00EC3EF4" w:rsidRDefault="000B6592" w:rsidP="000B6592">
      <w:pPr>
        <w:pStyle w:val="ab"/>
        <w:tabs>
          <w:tab w:val="left" w:pos="0"/>
          <w:tab w:val="left" w:pos="7335"/>
        </w:tabs>
        <w:spacing w:line="240" w:lineRule="auto"/>
        <w:ind w:left="0"/>
        <w:rPr>
          <w:rFonts w:ascii="Times New Roman" w:hAnsi="Times New Roman"/>
          <w:i/>
          <w:sz w:val="24"/>
          <w:szCs w:val="24"/>
        </w:rPr>
      </w:pPr>
      <w:r w:rsidRPr="00EC3EF4">
        <w:rPr>
          <w:rFonts w:ascii="Times New Roman" w:hAnsi="Times New Roman"/>
          <w:i/>
          <w:sz w:val="24"/>
          <w:szCs w:val="24"/>
        </w:rPr>
        <w:t xml:space="preserve">-Срок  реализации  </w:t>
      </w:r>
      <w:r w:rsidR="002532A6">
        <w:rPr>
          <w:rFonts w:ascii="Times New Roman" w:hAnsi="Times New Roman"/>
          <w:i/>
          <w:sz w:val="24"/>
          <w:szCs w:val="24"/>
        </w:rPr>
        <w:t>учебного  предмета,  возраст  уча</w:t>
      </w:r>
      <w:r w:rsidRPr="00EC3EF4">
        <w:rPr>
          <w:rFonts w:ascii="Times New Roman" w:hAnsi="Times New Roman"/>
          <w:i/>
          <w:sz w:val="24"/>
          <w:szCs w:val="24"/>
        </w:rPr>
        <w:t>щихся;</w:t>
      </w:r>
    </w:p>
    <w:p w:rsidR="000B6592" w:rsidRPr="00EC3EF4" w:rsidRDefault="000B6592" w:rsidP="000B6592">
      <w:pPr>
        <w:pStyle w:val="ab"/>
        <w:tabs>
          <w:tab w:val="left" w:pos="0"/>
          <w:tab w:val="left" w:pos="7335"/>
        </w:tabs>
        <w:spacing w:line="240" w:lineRule="auto"/>
        <w:ind w:left="0"/>
        <w:rPr>
          <w:rFonts w:ascii="Times New Roman" w:hAnsi="Times New Roman"/>
          <w:i/>
          <w:sz w:val="24"/>
          <w:szCs w:val="24"/>
        </w:rPr>
      </w:pPr>
      <w:r w:rsidRPr="00EC3EF4">
        <w:rPr>
          <w:rFonts w:ascii="Times New Roman" w:hAnsi="Times New Roman"/>
          <w:i/>
          <w:sz w:val="24"/>
          <w:szCs w:val="24"/>
        </w:rPr>
        <w:t xml:space="preserve">-Объем  учебного  времени,  предусмотренный  </w:t>
      </w:r>
      <w:r w:rsidR="002532A6">
        <w:rPr>
          <w:rFonts w:ascii="Times New Roman" w:hAnsi="Times New Roman"/>
          <w:i/>
          <w:sz w:val="24"/>
          <w:szCs w:val="24"/>
        </w:rPr>
        <w:t>учебным  планом образовательной</w:t>
      </w:r>
      <w:r w:rsidRPr="00EC3EF4">
        <w:rPr>
          <w:rFonts w:ascii="Times New Roman" w:hAnsi="Times New Roman"/>
          <w:i/>
          <w:sz w:val="24"/>
          <w:szCs w:val="24"/>
        </w:rPr>
        <w:t xml:space="preserve">  </w:t>
      </w:r>
      <w:r w:rsidR="002532A6">
        <w:rPr>
          <w:rFonts w:ascii="Times New Roman" w:hAnsi="Times New Roman"/>
          <w:i/>
          <w:sz w:val="24"/>
          <w:szCs w:val="24"/>
        </w:rPr>
        <w:t>организации</w:t>
      </w:r>
      <w:r w:rsidRPr="00EC3EF4">
        <w:rPr>
          <w:rFonts w:ascii="Times New Roman" w:hAnsi="Times New Roman"/>
          <w:i/>
          <w:sz w:val="24"/>
          <w:szCs w:val="24"/>
        </w:rPr>
        <w:t xml:space="preserve">  на  реализацию  учебного предмета;</w:t>
      </w:r>
    </w:p>
    <w:p w:rsidR="000B6592" w:rsidRPr="00EC3EF4" w:rsidRDefault="000B6592" w:rsidP="000B6592">
      <w:pPr>
        <w:pStyle w:val="ab"/>
        <w:tabs>
          <w:tab w:val="left" w:pos="0"/>
          <w:tab w:val="left" w:pos="7335"/>
        </w:tabs>
        <w:spacing w:line="240" w:lineRule="auto"/>
        <w:ind w:left="0"/>
        <w:rPr>
          <w:rFonts w:ascii="Times New Roman" w:hAnsi="Times New Roman"/>
          <w:i/>
          <w:sz w:val="24"/>
          <w:szCs w:val="24"/>
        </w:rPr>
      </w:pPr>
      <w:r w:rsidRPr="00EC3EF4">
        <w:rPr>
          <w:rFonts w:ascii="Times New Roman" w:hAnsi="Times New Roman"/>
          <w:i/>
          <w:sz w:val="24"/>
          <w:szCs w:val="24"/>
        </w:rPr>
        <w:t>-Форма  проведения  учебных  аудиторных  занятий;</w:t>
      </w:r>
    </w:p>
    <w:p w:rsidR="000B6592" w:rsidRPr="00EC3EF4" w:rsidRDefault="000B6592" w:rsidP="000B6592">
      <w:pPr>
        <w:pStyle w:val="ab"/>
        <w:tabs>
          <w:tab w:val="left" w:pos="0"/>
          <w:tab w:val="left" w:pos="7335"/>
        </w:tabs>
        <w:spacing w:line="240" w:lineRule="auto"/>
        <w:ind w:left="0"/>
        <w:rPr>
          <w:rFonts w:ascii="Times New Roman" w:hAnsi="Times New Roman"/>
          <w:i/>
          <w:sz w:val="24"/>
          <w:szCs w:val="24"/>
        </w:rPr>
      </w:pPr>
      <w:r w:rsidRPr="00EC3EF4">
        <w:rPr>
          <w:rFonts w:ascii="Times New Roman" w:hAnsi="Times New Roman"/>
          <w:i/>
          <w:sz w:val="24"/>
          <w:szCs w:val="24"/>
        </w:rPr>
        <w:t>-Цели и задачи учебного предмета;</w:t>
      </w:r>
    </w:p>
    <w:p w:rsidR="000B6592" w:rsidRPr="00EC3EF4" w:rsidRDefault="000B6592" w:rsidP="000B6592">
      <w:pPr>
        <w:pStyle w:val="ab"/>
        <w:tabs>
          <w:tab w:val="left" w:pos="0"/>
          <w:tab w:val="left" w:pos="7335"/>
        </w:tabs>
        <w:spacing w:line="240" w:lineRule="auto"/>
        <w:ind w:left="0"/>
        <w:rPr>
          <w:rFonts w:ascii="Times New Roman" w:hAnsi="Times New Roman"/>
          <w:i/>
          <w:sz w:val="24"/>
          <w:szCs w:val="24"/>
        </w:rPr>
      </w:pPr>
      <w:r w:rsidRPr="00EC3EF4">
        <w:rPr>
          <w:rFonts w:ascii="Times New Roman" w:hAnsi="Times New Roman"/>
          <w:i/>
          <w:sz w:val="24"/>
          <w:szCs w:val="24"/>
        </w:rPr>
        <w:t>-Обоснование структуры программы учебного предмета;</w:t>
      </w:r>
    </w:p>
    <w:p w:rsidR="000B6592" w:rsidRPr="00EC3EF4" w:rsidRDefault="000B6592" w:rsidP="000B6592">
      <w:pPr>
        <w:pStyle w:val="ab"/>
        <w:tabs>
          <w:tab w:val="left" w:pos="0"/>
          <w:tab w:val="left" w:pos="7335"/>
        </w:tabs>
        <w:spacing w:line="240" w:lineRule="auto"/>
        <w:ind w:left="0"/>
        <w:rPr>
          <w:rFonts w:ascii="Times New Roman" w:hAnsi="Times New Roman"/>
          <w:i/>
          <w:sz w:val="24"/>
          <w:szCs w:val="24"/>
        </w:rPr>
      </w:pPr>
      <w:r w:rsidRPr="00EC3EF4">
        <w:rPr>
          <w:rFonts w:ascii="Times New Roman" w:hAnsi="Times New Roman"/>
          <w:i/>
          <w:sz w:val="24"/>
          <w:szCs w:val="24"/>
        </w:rPr>
        <w:t>-Методы обучения;</w:t>
      </w:r>
    </w:p>
    <w:p w:rsidR="000B6592" w:rsidRPr="00EC3EF4" w:rsidRDefault="000B6592" w:rsidP="000B6592">
      <w:pPr>
        <w:pStyle w:val="ab"/>
        <w:tabs>
          <w:tab w:val="left" w:pos="0"/>
          <w:tab w:val="left" w:pos="7335"/>
        </w:tabs>
        <w:spacing w:line="240" w:lineRule="auto"/>
        <w:ind w:left="0"/>
        <w:rPr>
          <w:rFonts w:ascii="Times New Roman" w:hAnsi="Times New Roman"/>
          <w:i/>
          <w:sz w:val="24"/>
          <w:szCs w:val="24"/>
        </w:rPr>
      </w:pPr>
      <w:r w:rsidRPr="00EC3EF4">
        <w:rPr>
          <w:rFonts w:ascii="Times New Roman" w:hAnsi="Times New Roman"/>
          <w:i/>
          <w:sz w:val="24"/>
          <w:szCs w:val="24"/>
        </w:rPr>
        <w:t>-Описание  материально-технических  условий  реализации программы учебного предмета</w:t>
      </w:r>
    </w:p>
    <w:p w:rsidR="000B6592" w:rsidRPr="00EC3EF4" w:rsidRDefault="000B6592" w:rsidP="000B6592">
      <w:pPr>
        <w:tabs>
          <w:tab w:val="left" w:pos="0"/>
          <w:tab w:val="left" w:pos="7335"/>
        </w:tabs>
        <w:spacing w:after="120" w:line="360" w:lineRule="auto"/>
        <w:rPr>
          <w:rFonts w:ascii="Times New Roman" w:hAnsi="Times New Roman"/>
          <w:b/>
          <w:sz w:val="28"/>
          <w:szCs w:val="28"/>
        </w:rPr>
      </w:pPr>
      <w:r w:rsidRPr="00EC3EF4">
        <w:rPr>
          <w:rFonts w:ascii="Times New Roman" w:hAnsi="Times New Roman"/>
          <w:b/>
          <w:sz w:val="28"/>
          <w:szCs w:val="28"/>
          <w:lang w:val="en-US"/>
        </w:rPr>
        <w:t>II</w:t>
      </w:r>
      <w:r w:rsidRPr="00EC3EF4">
        <w:rPr>
          <w:rFonts w:ascii="Times New Roman" w:hAnsi="Times New Roman"/>
          <w:b/>
          <w:sz w:val="28"/>
          <w:szCs w:val="28"/>
        </w:rPr>
        <w:t>.     Содержание предмета</w:t>
      </w:r>
      <w:r w:rsidRPr="00EC3EF4">
        <w:rPr>
          <w:rFonts w:ascii="Times New Roman" w:hAnsi="Times New Roman"/>
          <w:b/>
          <w:sz w:val="28"/>
          <w:szCs w:val="28"/>
        </w:rPr>
        <w:tab/>
      </w:r>
      <w:r w:rsidRPr="00EC3EF4">
        <w:rPr>
          <w:rFonts w:ascii="Times New Roman" w:hAnsi="Times New Roman"/>
          <w:b/>
          <w:sz w:val="28"/>
          <w:szCs w:val="28"/>
        </w:rPr>
        <w:tab/>
      </w:r>
    </w:p>
    <w:p w:rsidR="000B6592" w:rsidRPr="00EC3EF4" w:rsidRDefault="000B6592" w:rsidP="000B6592">
      <w:pPr>
        <w:pStyle w:val="ab"/>
        <w:tabs>
          <w:tab w:val="left" w:pos="0"/>
          <w:tab w:val="left" w:pos="7335"/>
        </w:tabs>
        <w:spacing w:after="120" w:line="240" w:lineRule="auto"/>
        <w:ind w:left="0"/>
        <w:rPr>
          <w:rFonts w:ascii="Times New Roman" w:hAnsi="Times New Roman"/>
          <w:sz w:val="24"/>
          <w:szCs w:val="24"/>
        </w:rPr>
      </w:pPr>
      <w:r w:rsidRPr="00EC3EF4">
        <w:rPr>
          <w:rFonts w:ascii="Times New Roman" w:hAnsi="Times New Roman"/>
          <w:i/>
          <w:sz w:val="24"/>
          <w:szCs w:val="24"/>
        </w:rPr>
        <w:t>-Учебно-тематический план;</w:t>
      </w:r>
    </w:p>
    <w:p w:rsidR="000B6592" w:rsidRPr="00EC3EF4" w:rsidRDefault="000B6592" w:rsidP="000B6592">
      <w:pPr>
        <w:pStyle w:val="ab"/>
        <w:tabs>
          <w:tab w:val="left" w:pos="0"/>
          <w:tab w:val="left" w:pos="7335"/>
        </w:tabs>
        <w:spacing w:after="120" w:line="240" w:lineRule="auto"/>
        <w:ind w:left="0"/>
        <w:rPr>
          <w:rFonts w:ascii="Times New Roman" w:hAnsi="Times New Roman"/>
          <w:i/>
          <w:sz w:val="24"/>
          <w:szCs w:val="24"/>
        </w:rPr>
      </w:pPr>
      <w:r w:rsidRPr="00EC3EF4">
        <w:rPr>
          <w:rFonts w:ascii="Times New Roman" w:hAnsi="Times New Roman"/>
          <w:i/>
          <w:sz w:val="24"/>
          <w:szCs w:val="24"/>
        </w:rPr>
        <w:t>-Краткое содержание разделов и тем;</w:t>
      </w:r>
    </w:p>
    <w:p w:rsidR="000B6592" w:rsidRPr="00EC3EF4" w:rsidRDefault="000B6592" w:rsidP="000B6592">
      <w:pPr>
        <w:pStyle w:val="ab"/>
        <w:tabs>
          <w:tab w:val="left" w:pos="0"/>
          <w:tab w:val="left" w:pos="7335"/>
        </w:tabs>
        <w:spacing w:after="120" w:line="240" w:lineRule="auto"/>
        <w:ind w:left="0"/>
        <w:rPr>
          <w:rFonts w:ascii="Times New Roman" w:hAnsi="Times New Roman"/>
          <w:sz w:val="24"/>
          <w:szCs w:val="24"/>
        </w:rPr>
      </w:pPr>
    </w:p>
    <w:p w:rsidR="000B6592" w:rsidRPr="00EC3EF4" w:rsidRDefault="000B6592" w:rsidP="000B6592">
      <w:pPr>
        <w:tabs>
          <w:tab w:val="left" w:pos="0"/>
          <w:tab w:val="left" w:pos="7335"/>
        </w:tabs>
        <w:spacing w:line="360" w:lineRule="auto"/>
        <w:rPr>
          <w:rFonts w:ascii="Times New Roman" w:hAnsi="Times New Roman"/>
          <w:b/>
          <w:sz w:val="28"/>
          <w:szCs w:val="28"/>
        </w:rPr>
      </w:pPr>
      <w:r w:rsidRPr="00EC3EF4">
        <w:rPr>
          <w:rFonts w:ascii="Times New Roman" w:hAnsi="Times New Roman"/>
          <w:b/>
          <w:sz w:val="28"/>
          <w:szCs w:val="28"/>
          <w:lang w:val="en-US"/>
        </w:rPr>
        <w:t>III</w:t>
      </w:r>
      <w:r w:rsidRPr="00EC3EF4">
        <w:rPr>
          <w:rFonts w:ascii="Times New Roman" w:hAnsi="Times New Roman"/>
          <w:b/>
          <w:sz w:val="28"/>
          <w:szCs w:val="28"/>
        </w:rPr>
        <w:t>.    Т</w:t>
      </w:r>
      <w:r w:rsidR="00EC3EF4" w:rsidRPr="00EC3EF4">
        <w:rPr>
          <w:rFonts w:ascii="Times New Roman" w:hAnsi="Times New Roman"/>
          <w:b/>
          <w:sz w:val="28"/>
          <w:szCs w:val="28"/>
        </w:rPr>
        <w:t xml:space="preserve">ребования к уровню подготовки  </w:t>
      </w:r>
      <w:r w:rsidR="002532A6">
        <w:rPr>
          <w:rFonts w:ascii="Times New Roman" w:hAnsi="Times New Roman"/>
          <w:b/>
          <w:sz w:val="28"/>
          <w:szCs w:val="28"/>
        </w:rPr>
        <w:t>уча</w:t>
      </w:r>
      <w:r w:rsidRPr="00EC3EF4">
        <w:rPr>
          <w:rFonts w:ascii="Times New Roman" w:hAnsi="Times New Roman"/>
          <w:b/>
          <w:sz w:val="28"/>
          <w:szCs w:val="28"/>
        </w:rPr>
        <w:t>щихся</w:t>
      </w:r>
      <w:r w:rsidRPr="00EC3EF4">
        <w:rPr>
          <w:rFonts w:ascii="Times New Roman" w:hAnsi="Times New Roman"/>
          <w:b/>
          <w:sz w:val="28"/>
          <w:szCs w:val="28"/>
        </w:rPr>
        <w:tab/>
      </w:r>
      <w:r w:rsidRPr="00EC3EF4">
        <w:rPr>
          <w:rFonts w:ascii="Times New Roman" w:hAnsi="Times New Roman"/>
          <w:b/>
          <w:sz w:val="28"/>
          <w:szCs w:val="28"/>
        </w:rPr>
        <w:tab/>
      </w:r>
    </w:p>
    <w:p w:rsidR="000B6592" w:rsidRPr="00EC3EF4" w:rsidRDefault="000B6592" w:rsidP="000B6592">
      <w:pPr>
        <w:tabs>
          <w:tab w:val="left" w:pos="0"/>
          <w:tab w:val="left" w:pos="7335"/>
        </w:tabs>
        <w:spacing w:line="360" w:lineRule="auto"/>
        <w:rPr>
          <w:rFonts w:ascii="Times New Roman" w:hAnsi="Times New Roman"/>
          <w:b/>
          <w:sz w:val="28"/>
          <w:szCs w:val="28"/>
        </w:rPr>
      </w:pPr>
      <w:r w:rsidRPr="00EC3EF4">
        <w:rPr>
          <w:rFonts w:ascii="Times New Roman" w:hAnsi="Times New Roman"/>
          <w:b/>
          <w:sz w:val="28"/>
          <w:szCs w:val="28"/>
          <w:lang w:val="en-US"/>
        </w:rPr>
        <w:t>IV</w:t>
      </w:r>
      <w:r w:rsidRPr="00EC3EF4">
        <w:rPr>
          <w:rFonts w:ascii="Times New Roman" w:hAnsi="Times New Roman"/>
          <w:b/>
          <w:sz w:val="28"/>
          <w:szCs w:val="28"/>
        </w:rPr>
        <w:t>.    Формы и методы контроля, система оценок</w:t>
      </w:r>
      <w:r w:rsidRPr="00EC3EF4">
        <w:rPr>
          <w:rFonts w:ascii="Times New Roman" w:hAnsi="Times New Roman"/>
          <w:b/>
          <w:sz w:val="28"/>
          <w:szCs w:val="28"/>
        </w:rPr>
        <w:tab/>
      </w:r>
      <w:r w:rsidRPr="00EC3EF4">
        <w:rPr>
          <w:rFonts w:ascii="Times New Roman" w:hAnsi="Times New Roman"/>
          <w:b/>
          <w:sz w:val="28"/>
          <w:szCs w:val="28"/>
        </w:rPr>
        <w:tab/>
      </w:r>
    </w:p>
    <w:p w:rsidR="000B6592" w:rsidRPr="00EC3EF4" w:rsidRDefault="000B6592" w:rsidP="000B6592">
      <w:pPr>
        <w:pStyle w:val="ab"/>
        <w:tabs>
          <w:tab w:val="left" w:pos="0"/>
          <w:tab w:val="left" w:pos="7335"/>
        </w:tabs>
        <w:spacing w:line="240" w:lineRule="auto"/>
        <w:ind w:left="0"/>
        <w:rPr>
          <w:rFonts w:ascii="Times New Roman" w:hAnsi="Times New Roman"/>
          <w:i/>
          <w:sz w:val="24"/>
          <w:szCs w:val="24"/>
        </w:rPr>
      </w:pPr>
      <w:r w:rsidRPr="00EC3EF4">
        <w:rPr>
          <w:rFonts w:ascii="Times New Roman" w:hAnsi="Times New Roman"/>
          <w:i/>
          <w:sz w:val="24"/>
          <w:szCs w:val="24"/>
        </w:rPr>
        <w:t>-Аттестация: цели, виды, форма, содержание;</w:t>
      </w:r>
    </w:p>
    <w:p w:rsidR="000B6592" w:rsidRDefault="000B6592" w:rsidP="000B6592">
      <w:pPr>
        <w:pStyle w:val="ab"/>
        <w:tabs>
          <w:tab w:val="left" w:pos="0"/>
          <w:tab w:val="left" w:pos="7335"/>
        </w:tabs>
        <w:spacing w:line="240" w:lineRule="auto"/>
        <w:ind w:left="0"/>
        <w:rPr>
          <w:rFonts w:ascii="Times New Roman" w:hAnsi="Times New Roman"/>
          <w:i/>
          <w:sz w:val="24"/>
          <w:szCs w:val="24"/>
        </w:rPr>
      </w:pPr>
      <w:r w:rsidRPr="00EC3EF4">
        <w:rPr>
          <w:rFonts w:ascii="Times New Roman" w:hAnsi="Times New Roman"/>
          <w:i/>
          <w:sz w:val="24"/>
          <w:szCs w:val="24"/>
        </w:rPr>
        <w:t>-Критерии  оценки;</w:t>
      </w:r>
    </w:p>
    <w:p w:rsidR="00BB2744" w:rsidRPr="00EC3EF4" w:rsidRDefault="00BB2744" w:rsidP="000B6592">
      <w:pPr>
        <w:pStyle w:val="ab"/>
        <w:tabs>
          <w:tab w:val="left" w:pos="0"/>
          <w:tab w:val="left" w:pos="7335"/>
        </w:tabs>
        <w:spacing w:line="240" w:lineRule="auto"/>
        <w:ind w:left="0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- Контрольные требования на разных этапах обучения;</w:t>
      </w:r>
    </w:p>
    <w:p w:rsidR="000B6592" w:rsidRPr="00EC3EF4" w:rsidRDefault="000B6592" w:rsidP="000B6592">
      <w:pPr>
        <w:pStyle w:val="ab"/>
        <w:tabs>
          <w:tab w:val="left" w:pos="0"/>
          <w:tab w:val="left" w:pos="7335"/>
        </w:tabs>
        <w:spacing w:line="240" w:lineRule="auto"/>
        <w:ind w:left="0"/>
        <w:rPr>
          <w:rFonts w:ascii="Times New Roman" w:hAnsi="Times New Roman"/>
          <w:i/>
          <w:sz w:val="24"/>
          <w:szCs w:val="24"/>
        </w:rPr>
      </w:pPr>
    </w:p>
    <w:p w:rsidR="000B6592" w:rsidRPr="00EC3EF4" w:rsidRDefault="000B6592" w:rsidP="000B6592">
      <w:pPr>
        <w:tabs>
          <w:tab w:val="left" w:pos="0"/>
          <w:tab w:val="left" w:pos="7335"/>
        </w:tabs>
        <w:spacing w:line="360" w:lineRule="auto"/>
        <w:rPr>
          <w:rFonts w:ascii="Times New Roman" w:hAnsi="Times New Roman"/>
          <w:b/>
          <w:sz w:val="28"/>
          <w:szCs w:val="28"/>
        </w:rPr>
      </w:pPr>
      <w:r w:rsidRPr="00EC3EF4">
        <w:rPr>
          <w:rFonts w:ascii="Times New Roman" w:hAnsi="Times New Roman"/>
          <w:b/>
          <w:sz w:val="28"/>
          <w:szCs w:val="28"/>
          <w:lang w:val="en-US"/>
        </w:rPr>
        <w:t>V</w:t>
      </w:r>
      <w:r w:rsidRPr="00EC3EF4">
        <w:rPr>
          <w:rFonts w:ascii="Times New Roman" w:hAnsi="Times New Roman"/>
          <w:b/>
          <w:sz w:val="28"/>
          <w:szCs w:val="28"/>
        </w:rPr>
        <w:t>.    Методическое обеспечение учебного процесса</w:t>
      </w:r>
      <w:r w:rsidRPr="00EC3EF4">
        <w:rPr>
          <w:rFonts w:ascii="Times New Roman" w:hAnsi="Times New Roman"/>
          <w:b/>
          <w:sz w:val="28"/>
          <w:szCs w:val="28"/>
        </w:rPr>
        <w:tab/>
      </w:r>
      <w:r w:rsidRPr="00EC3EF4">
        <w:rPr>
          <w:rFonts w:ascii="Times New Roman" w:hAnsi="Times New Roman"/>
          <w:b/>
          <w:sz w:val="28"/>
          <w:szCs w:val="28"/>
        </w:rPr>
        <w:tab/>
      </w:r>
    </w:p>
    <w:p w:rsidR="000B6592" w:rsidRPr="00EC3EF4" w:rsidRDefault="000B6592" w:rsidP="000B6592">
      <w:pPr>
        <w:pStyle w:val="ab"/>
        <w:tabs>
          <w:tab w:val="left" w:pos="0"/>
          <w:tab w:val="left" w:pos="7335"/>
        </w:tabs>
        <w:spacing w:line="240" w:lineRule="auto"/>
        <w:ind w:left="0"/>
        <w:rPr>
          <w:rFonts w:ascii="Times New Roman" w:hAnsi="Times New Roman"/>
          <w:i/>
          <w:sz w:val="24"/>
          <w:szCs w:val="24"/>
        </w:rPr>
      </w:pPr>
    </w:p>
    <w:p w:rsidR="000B6592" w:rsidRPr="00EC3EF4" w:rsidRDefault="000B6592" w:rsidP="000B6592">
      <w:pPr>
        <w:tabs>
          <w:tab w:val="left" w:pos="0"/>
          <w:tab w:val="left" w:pos="7335"/>
        </w:tabs>
        <w:spacing w:line="360" w:lineRule="auto"/>
        <w:rPr>
          <w:rFonts w:ascii="Times New Roman" w:hAnsi="Times New Roman"/>
          <w:b/>
          <w:sz w:val="28"/>
          <w:szCs w:val="28"/>
        </w:rPr>
      </w:pPr>
      <w:r w:rsidRPr="00EC3EF4">
        <w:rPr>
          <w:rFonts w:ascii="Times New Roman" w:hAnsi="Times New Roman"/>
          <w:b/>
          <w:sz w:val="28"/>
          <w:szCs w:val="28"/>
          <w:lang w:val="en-US"/>
        </w:rPr>
        <w:t>VI</w:t>
      </w:r>
      <w:r w:rsidRPr="00EC3EF4">
        <w:rPr>
          <w:rFonts w:ascii="Times New Roman" w:hAnsi="Times New Roman"/>
          <w:b/>
          <w:sz w:val="28"/>
          <w:szCs w:val="28"/>
        </w:rPr>
        <w:t xml:space="preserve">.    Список литературы </w:t>
      </w:r>
    </w:p>
    <w:p w:rsidR="000B6592" w:rsidRPr="00EC3EF4" w:rsidRDefault="000B6592">
      <w:pPr>
        <w:rPr>
          <w:rFonts w:ascii="Times New Roman" w:eastAsia="Times New Roman" w:hAnsi="Times New Roman"/>
          <w:b/>
          <w:sz w:val="28"/>
          <w:szCs w:val="28"/>
        </w:rPr>
      </w:pPr>
      <w:r w:rsidRPr="00EC3EF4">
        <w:rPr>
          <w:rFonts w:ascii="Times New Roman" w:eastAsia="Times New Roman" w:hAnsi="Times New Roman"/>
          <w:b/>
          <w:sz w:val="28"/>
          <w:szCs w:val="28"/>
        </w:rPr>
        <w:br w:type="page"/>
      </w:r>
    </w:p>
    <w:p w:rsidR="00C327D0" w:rsidRDefault="00AB08FE" w:rsidP="005A7386">
      <w:pPr>
        <w:pStyle w:val="11"/>
        <w:numPr>
          <w:ilvl w:val="0"/>
          <w:numId w:val="12"/>
        </w:numPr>
        <w:tabs>
          <w:tab w:val="left" w:pos="426"/>
        </w:tabs>
        <w:spacing w:after="0" w:line="360" w:lineRule="auto"/>
        <w:ind w:left="0" w:firstLine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ПОЯСНИТЕЛЬНАЯ ЗАПИСКА</w:t>
      </w:r>
    </w:p>
    <w:p w:rsidR="005A7386" w:rsidRDefault="005A7386" w:rsidP="005A7386">
      <w:pPr>
        <w:pStyle w:val="11"/>
        <w:tabs>
          <w:tab w:val="left" w:pos="426"/>
        </w:tabs>
        <w:spacing w:after="0" w:line="360" w:lineRule="auto"/>
        <w:ind w:left="0"/>
        <w:rPr>
          <w:rFonts w:ascii="Times New Roman" w:hAnsi="Times New Roman"/>
          <w:b/>
          <w:sz w:val="28"/>
          <w:szCs w:val="28"/>
        </w:rPr>
      </w:pPr>
    </w:p>
    <w:p w:rsidR="00C327D0" w:rsidRPr="005A7386" w:rsidRDefault="005A7386" w:rsidP="00120456">
      <w:pPr>
        <w:pStyle w:val="ab"/>
        <w:numPr>
          <w:ilvl w:val="0"/>
          <w:numId w:val="14"/>
        </w:numPr>
        <w:spacing w:after="0" w:line="360" w:lineRule="auto"/>
        <w:ind w:left="0" w:firstLine="0"/>
        <w:jc w:val="center"/>
        <w:rPr>
          <w:rFonts w:ascii="Times New Roman" w:hAnsi="Times New Roman"/>
          <w:b/>
          <w:i/>
          <w:sz w:val="28"/>
          <w:szCs w:val="28"/>
        </w:rPr>
      </w:pPr>
      <w:r w:rsidRPr="005A7386">
        <w:rPr>
          <w:rFonts w:ascii="Times New Roman" w:hAnsi="Times New Roman"/>
          <w:b/>
          <w:i/>
          <w:sz w:val="28"/>
          <w:szCs w:val="28"/>
        </w:rPr>
        <w:t>Характеристика учебного предмета, его место и роль в образовательном процессе</w:t>
      </w:r>
    </w:p>
    <w:p w:rsidR="002532A6" w:rsidRDefault="00C327D0" w:rsidP="005A7386">
      <w:pPr>
        <w:tabs>
          <w:tab w:val="left" w:pos="4320"/>
        </w:tabs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Программа по учебному предмету «История театрального искусства»  разработана в соответствии с федеральными  государственными требованиями к содержанию, структуре и условиям реализации дополнительной предпрофессиональной общеобразовательной программы в области театрального искусства «Искусство театра». </w:t>
      </w:r>
    </w:p>
    <w:p w:rsidR="00120456" w:rsidRDefault="00120456" w:rsidP="005A7386">
      <w:pPr>
        <w:tabs>
          <w:tab w:val="left" w:pos="4320"/>
        </w:tabs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Учебный предмет «История театрального искусства» преемственен предмету «Беседы об искусстве» и</w:t>
      </w:r>
      <w:r w:rsidRPr="00120456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относится к предметам обязательной части учебного плана. </w:t>
      </w:r>
    </w:p>
    <w:p w:rsidR="00C327D0" w:rsidRDefault="00C327D0" w:rsidP="005A7386">
      <w:pPr>
        <w:tabs>
          <w:tab w:val="left" w:pos="4320"/>
        </w:tabs>
        <w:spacing w:after="0" w:line="360" w:lineRule="auto"/>
        <w:ind w:firstLine="851"/>
        <w:jc w:val="both"/>
        <w:rPr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Освоение данной программы  знакомит </w:t>
      </w:r>
      <w:r w:rsidR="00120456">
        <w:rPr>
          <w:rFonts w:ascii="Times New Roman" w:hAnsi="Times New Roman"/>
          <w:sz w:val="28"/>
          <w:szCs w:val="28"/>
        </w:rPr>
        <w:t xml:space="preserve">учащихся </w:t>
      </w:r>
      <w:r>
        <w:rPr>
          <w:rFonts w:ascii="Times New Roman" w:hAnsi="Times New Roman"/>
          <w:sz w:val="28"/>
          <w:szCs w:val="28"/>
        </w:rPr>
        <w:t>с историей драматического театра и театральной культурой в целом,</w:t>
      </w:r>
      <w:r>
        <w:rPr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обеспечивая целостное художественно-эстетическое развитие личности.</w:t>
      </w:r>
    </w:p>
    <w:p w:rsidR="004A1A0C" w:rsidRPr="0075369C" w:rsidRDefault="004A1A0C" w:rsidP="00120456">
      <w:pPr>
        <w:pStyle w:val="Body1"/>
        <w:ind w:firstLine="0"/>
        <w:jc w:val="center"/>
        <w:rPr>
          <w:rFonts w:ascii="Times New Roman" w:hAnsi="Times New Roman"/>
          <w:b/>
          <w:i/>
          <w:color w:val="auto"/>
          <w:sz w:val="28"/>
          <w:szCs w:val="28"/>
          <w:lang w:val="ru-RU"/>
        </w:rPr>
      </w:pPr>
      <w:r w:rsidRPr="0075369C">
        <w:rPr>
          <w:rFonts w:ascii="Times New Roman" w:hAnsi="Times New Roman"/>
          <w:b/>
          <w:i/>
          <w:color w:val="auto"/>
          <w:sz w:val="28"/>
          <w:szCs w:val="28"/>
          <w:lang w:val="ru-RU"/>
        </w:rPr>
        <w:t>2. Срок реализации учебного предмета «</w:t>
      </w:r>
      <w:r w:rsidR="00174685">
        <w:rPr>
          <w:rFonts w:ascii="Times New Roman" w:hAnsi="Times New Roman"/>
          <w:b/>
          <w:i/>
          <w:color w:val="auto"/>
          <w:sz w:val="28"/>
          <w:szCs w:val="28"/>
          <w:lang w:val="ru-RU"/>
        </w:rPr>
        <w:t>История театрального искусства</w:t>
      </w:r>
      <w:r w:rsidRPr="0075369C">
        <w:rPr>
          <w:rFonts w:ascii="Times New Roman" w:hAnsi="Times New Roman"/>
          <w:b/>
          <w:i/>
          <w:color w:val="auto"/>
          <w:sz w:val="28"/>
          <w:szCs w:val="28"/>
          <w:lang w:val="ru-RU"/>
        </w:rPr>
        <w:t>»</w:t>
      </w:r>
    </w:p>
    <w:p w:rsidR="002532A6" w:rsidRDefault="002532A6" w:rsidP="002532A6">
      <w:pPr>
        <w:pStyle w:val="Style4"/>
        <w:widowControl/>
        <w:tabs>
          <w:tab w:val="left" w:pos="955"/>
        </w:tabs>
        <w:spacing w:line="360" w:lineRule="auto"/>
        <w:ind w:firstLine="851"/>
        <w:rPr>
          <w:rStyle w:val="FontStyle16"/>
          <w:sz w:val="28"/>
          <w:szCs w:val="28"/>
        </w:rPr>
      </w:pPr>
      <w:r>
        <w:rPr>
          <w:rStyle w:val="FontStyle16"/>
          <w:sz w:val="28"/>
          <w:szCs w:val="28"/>
        </w:rPr>
        <w:t xml:space="preserve">Срок освоения программы </w:t>
      </w:r>
      <w:r w:rsidR="00120456">
        <w:rPr>
          <w:rStyle w:val="FontStyle16"/>
          <w:sz w:val="28"/>
          <w:szCs w:val="28"/>
        </w:rPr>
        <w:t xml:space="preserve">по предмету </w:t>
      </w:r>
      <w:r>
        <w:rPr>
          <w:rStyle w:val="FontStyle16"/>
          <w:sz w:val="28"/>
          <w:szCs w:val="28"/>
        </w:rPr>
        <w:t>«История  театрального искусства»  составляет 3 года  (с 6 по 8 класс</w:t>
      </w:r>
      <w:r w:rsidR="00120456">
        <w:rPr>
          <w:rStyle w:val="FontStyle16"/>
          <w:sz w:val="28"/>
          <w:szCs w:val="28"/>
        </w:rPr>
        <w:t xml:space="preserve"> - при сроке обучения 8 лет</w:t>
      </w:r>
      <w:r w:rsidR="00E86C69">
        <w:rPr>
          <w:rStyle w:val="FontStyle16"/>
          <w:sz w:val="28"/>
          <w:szCs w:val="28"/>
        </w:rPr>
        <w:t>).</w:t>
      </w:r>
      <w:r w:rsidR="00120456">
        <w:rPr>
          <w:rStyle w:val="FontStyle16"/>
          <w:sz w:val="28"/>
          <w:szCs w:val="28"/>
        </w:rPr>
        <w:t xml:space="preserve"> </w:t>
      </w:r>
    </w:p>
    <w:p w:rsidR="00EC2054" w:rsidRDefault="00EC2054" w:rsidP="002532A6">
      <w:pPr>
        <w:pStyle w:val="Style4"/>
        <w:widowControl/>
        <w:tabs>
          <w:tab w:val="left" w:pos="955"/>
        </w:tabs>
        <w:spacing w:line="360" w:lineRule="auto"/>
        <w:ind w:firstLine="851"/>
        <w:rPr>
          <w:rStyle w:val="FontStyle16"/>
          <w:sz w:val="28"/>
          <w:szCs w:val="28"/>
        </w:rPr>
      </w:pPr>
    </w:p>
    <w:p w:rsidR="004A1A0C" w:rsidRDefault="004A1A0C" w:rsidP="004A1A0C">
      <w:pPr>
        <w:shd w:val="clear" w:color="auto" w:fill="FFFFFF"/>
        <w:ind w:firstLine="720"/>
        <w:jc w:val="center"/>
        <w:rPr>
          <w:rFonts w:ascii="Times New Roman" w:hAnsi="Times New Roman"/>
          <w:b/>
          <w:i/>
          <w:sz w:val="28"/>
          <w:szCs w:val="28"/>
        </w:rPr>
      </w:pPr>
      <w:r w:rsidRPr="00EC2054">
        <w:rPr>
          <w:rFonts w:ascii="Times New Roman" w:hAnsi="Times New Roman"/>
          <w:b/>
          <w:i/>
          <w:sz w:val="28"/>
          <w:szCs w:val="28"/>
        </w:rPr>
        <w:t>3</w:t>
      </w:r>
      <w:r>
        <w:rPr>
          <w:rFonts w:ascii="Times New Roman" w:hAnsi="Times New Roman"/>
          <w:b/>
          <w:sz w:val="28"/>
          <w:szCs w:val="28"/>
        </w:rPr>
        <w:t xml:space="preserve">. </w:t>
      </w:r>
      <w:r w:rsidRPr="0075369C">
        <w:rPr>
          <w:rFonts w:ascii="Times New Roman" w:hAnsi="Times New Roman"/>
          <w:b/>
          <w:i/>
          <w:sz w:val="28"/>
          <w:szCs w:val="28"/>
        </w:rPr>
        <w:t>Объем учебного времени и виды учебной работы</w:t>
      </w:r>
    </w:p>
    <w:p w:rsidR="008D7329" w:rsidRPr="000C3E65" w:rsidRDefault="008D7329" w:rsidP="004A1A0C">
      <w:pPr>
        <w:shd w:val="clear" w:color="auto" w:fill="FFFFFF"/>
        <w:ind w:firstLine="720"/>
        <w:jc w:val="center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Срок обучения 8 лет</w:t>
      </w:r>
    </w:p>
    <w:tbl>
      <w:tblPr>
        <w:tblStyle w:val="ac"/>
        <w:tblW w:w="9889" w:type="dxa"/>
        <w:tblLayout w:type="fixed"/>
        <w:tblLook w:val="04A0" w:firstRow="1" w:lastRow="0" w:firstColumn="1" w:lastColumn="0" w:noHBand="0" w:noVBand="1"/>
      </w:tblPr>
      <w:tblGrid>
        <w:gridCol w:w="1668"/>
        <w:gridCol w:w="1134"/>
        <w:gridCol w:w="1134"/>
        <w:gridCol w:w="1417"/>
        <w:gridCol w:w="1276"/>
        <w:gridCol w:w="1276"/>
        <w:gridCol w:w="1134"/>
        <w:gridCol w:w="850"/>
      </w:tblGrid>
      <w:tr w:rsidR="004A1A0C" w:rsidRPr="006C784E" w:rsidTr="006311C3">
        <w:trPr>
          <w:cantSplit/>
          <w:trHeight w:val="1235"/>
        </w:trPr>
        <w:tc>
          <w:tcPr>
            <w:tcW w:w="1668" w:type="dxa"/>
          </w:tcPr>
          <w:p w:rsidR="004A1A0C" w:rsidRPr="00D347B1" w:rsidRDefault="004A1A0C" w:rsidP="002532A6">
            <w:pPr>
              <w:spacing w:line="240" w:lineRule="auto"/>
              <w:ind w:firstLine="0"/>
              <w:jc w:val="center"/>
              <w:rPr>
                <w:rFonts w:ascii="Times New Roman" w:hAnsi="Times New Roman"/>
                <w:caps/>
                <w:sz w:val="24"/>
                <w:szCs w:val="24"/>
                <w:lang w:val="ru-RU"/>
              </w:rPr>
            </w:pPr>
            <w:r w:rsidRPr="00D347B1">
              <w:rPr>
                <w:rFonts w:ascii="Times New Roman" w:hAnsi="Times New Roman"/>
                <w:sz w:val="24"/>
                <w:szCs w:val="24"/>
                <w:lang w:val="ru-RU"/>
              </w:rPr>
              <w:t>Вид учебной работы, нагрузки, аттестации</w:t>
            </w:r>
          </w:p>
        </w:tc>
        <w:tc>
          <w:tcPr>
            <w:tcW w:w="7371" w:type="dxa"/>
            <w:gridSpan w:val="6"/>
          </w:tcPr>
          <w:p w:rsidR="004A1A0C" w:rsidRPr="00D347B1" w:rsidRDefault="004A1A0C" w:rsidP="002532A6">
            <w:pPr>
              <w:snapToGrid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347B1">
              <w:rPr>
                <w:rFonts w:ascii="Times New Roman" w:hAnsi="Times New Roman"/>
                <w:sz w:val="24"/>
                <w:szCs w:val="24"/>
                <w:lang w:val="ru-RU"/>
              </w:rPr>
              <w:t>Затраты учебного времени,</w:t>
            </w:r>
          </w:p>
          <w:p w:rsidR="004A1A0C" w:rsidRPr="00D347B1" w:rsidRDefault="004A1A0C" w:rsidP="002532A6">
            <w:pPr>
              <w:snapToGrid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347B1">
              <w:rPr>
                <w:rFonts w:ascii="Times New Roman" w:hAnsi="Times New Roman"/>
                <w:sz w:val="24"/>
                <w:szCs w:val="24"/>
                <w:lang w:val="ru-RU"/>
              </w:rPr>
              <w:t>график промежуточной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аттестации</w:t>
            </w:r>
          </w:p>
          <w:p w:rsidR="004A1A0C" w:rsidRPr="006C784E" w:rsidRDefault="004A1A0C" w:rsidP="002532A6">
            <w:pPr>
              <w:spacing w:line="240" w:lineRule="auto"/>
              <w:ind w:firstLine="0"/>
              <w:jc w:val="center"/>
              <w:rPr>
                <w:rFonts w:ascii="Times New Roman" w:hAnsi="Times New Roman"/>
                <w:caps/>
                <w:sz w:val="28"/>
                <w:szCs w:val="28"/>
                <w:lang w:val="ru-RU"/>
              </w:rPr>
            </w:pPr>
          </w:p>
        </w:tc>
        <w:tc>
          <w:tcPr>
            <w:tcW w:w="850" w:type="dxa"/>
            <w:textDirection w:val="btLr"/>
          </w:tcPr>
          <w:p w:rsidR="004A1A0C" w:rsidRPr="006C784E" w:rsidRDefault="004A1A0C" w:rsidP="002532A6">
            <w:pPr>
              <w:spacing w:line="240" w:lineRule="auto"/>
              <w:ind w:left="113" w:right="113" w:firstLine="0"/>
              <w:jc w:val="center"/>
              <w:rPr>
                <w:rFonts w:ascii="Times New Roman" w:hAnsi="Times New Roman"/>
                <w:caps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/>
                <w:sz w:val="24"/>
                <w:szCs w:val="28"/>
                <w:lang w:val="ru-RU"/>
              </w:rPr>
              <w:t>Всего часов</w:t>
            </w:r>
          </w:p>
        </w:tc>
      </w:tr>
      <w:tr w:rsidR="004A1A0C" w:rsidRPr="006C784E" w:rsidTr="006311C3">
        <w:tc>
          <w:tcPr>
            <w:tcW w:w="1668" w:type="dxa"/>
          </w:tcPr>
          <w:p w:rsidR="004A1A0C" w:rsidRPr="000C3E65" w:rsidRDefault="004A1A0C" w:rsidP="002532A6">
            <w:pPr>
              <w:spacing w:line="240" w:lineRule="auto"/>
              <w:ind w:firstLine="0"/>
              <w:jc w:val="center"/>
              <w:rPr>
                <w:rFonts w:ascii="Times New Roman" w:hAnsi="Times New Roman"/>
                <w:caps/>
                <w:sz w:val="24"/>
                <w:szCs w:val="24"/>
                <w:lang w:val="ru-RU"/>
              </w:rPr>
            </w:pPr>
            <w:r w:rsidRPr="000C3E65">
              <w:rPr>
                <w:rFonts w:ascii="Times New Roman" w:hAnsi="Times New Roman"/>
                <w:caps/>
                <w:sz w:val="24"/>
                <w:szCs w:val="24"/>
                <w:lang w:val="ru-RU"/>
              </w:rPr>
              <w:t>к</w:t>
            </w:r>
            <w:r w:rsidRPr="000C3E65">
              <w:rPr>
                <w:rFonts w:ascii="Times New Roman" w:hAnsi="Times New Roman"/>
                <w:sz w:val="24"/>
                <w:szCs w:val="24"/>
                <w:lang w:val="ru-RU"/>
              </w:rPr>
              <w:t>лассы</w:t>
            </w:r>
          </w:p>
        </w:tc>
        <w:tc>
          <w:tcPr>
            <w:tcW w:w="2268" w:type="dxa"/>
            <w:gridSpan w:val="2"/>
          </w:tcPr>
          <w:p w:rsidR="004A1A0C" w:rsidRPr="00120456" w:rsidRDefault="00174685" w:rsidP="002532A6">
            <w:pPr>
              <w:spacing w:line="240" w:lineRule="auto"/>
              <w:ind w:firstLine="0"/>
              <w:jc w:val="center"/>
              <w:rPr>
                <w:rFonts w:ascii="Times New Roman" w:hAnsi="Times New Roman"/>
                <w:caps/>
                <w:sz w:val="24"/>
                <w:szCs w:val="24"/>
                <w:lang w:val="ru-RU"/>
              </w:rPr>
            </w:pPr>
            <w:r w:rsidRPr="0012045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6 </w:t>
            </w:r>
          </w:p>
        </w:tc>
        <w:tc>
          <w:tcPr>
            <w:tcW w:w="2693" w:type="dxa"/>
            <w:gridSpan w:val="2"/>
          </w:tcPr>
          <w:p w:rsidR="004A1A0C" w:rsidRPr="00120456" w:rsidRDefault="00174685" w:rsidP="002532A6">
            <w:pPr>
              <w:spacing w:line="240" w:lineRule="auto"/>
              <w:ind w:firstLine="0"/>
              <w:jc w:val="center"/>
              <w:rPr>
                <w:rFonts w:ascii="Times New Roman" w:hAnsi="Times New Roman"/>
                <w:caps/>
                <w:sz w:val="24"/>
                <w:szCs w:val="24"/>
                <w:lang w:val="ru-RU"/>
              </w:rPr>
            </w:pPr>
            <w:r w:rsidRPr="0012045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7 </w:t>
            </w:r>
          </w:p>
        </w:tc>
        <w:tc>
          <w:tcPr>
            <w:tcW w:w="2410" w:type="dxa"/>
            <w:gridSpan w:val="2"/>
          </w:tcPr>
          <w:p w:rsidR="004A1A0C" w:rsidRPr="00120456" w:rsidRDefault="00174685" w:rsidP="002532A6">
            <w:pPr>
              <w:spacing w:line="240" w:lineRule="auto"/>
              <w:ind w:firstLine="0"/>
              <w:jc w:val="center"/>
              <w:rPr>
                <w:rFonts w:ascii="Times New Roman" w:hAnsi="Times New Roman"/>
                <w:caps/>
                <w:sz w:val="24"/>
                <w:szCs w:val="24"/>
                <w:lang w:val="ru-RU"/>
              </w:rPr>
            </w:pPr>
            <w:r w:rsidRPr="0012045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8 </w:t>
            </w:r>
          </w:p>
        </w:tc>
        <w:tc>
          <w:tcPr>
            <w:tcW w:w="850" w:type="dxa"/>
          </w:tcPr>
          <w:p w:rsidR="004A1A0C" w:rsidRPr="00120456" w:rsidRDefault="004A1A0C" w:rsidP="002532A6">
            <w:pPr>
              <w:spacing w:line="240" w:lineRule="auto"/>
              <w:ind w:firstLine="0"/>
              <w:jc w:val="center"/>
              <w:rPr>
                <w:rFonts w:ascii="Times New Roman" w:hAnsi="Times New Roman"/>
                <w:caps/>
                <w:sz w:val="24"/>
                <w:szCs w:val="24"/>
                <w:lang w:val="ru-RU"/>
              </w:rPr>
            </w:pPr>
          </w:p>
        </w:tc>
      </w:tr>
      <w:tr w:rsidR="004A1A0C" w:rsidRPr="006C784E" w:rsidTr="006311C3">
        <w:tc>
          <w:tcPr>
            <w:tcW w:w="1668" w:type="dxa"/>
          </w:tcPr>
          <w:p w:rsidR="004A1A0C" w:rsidRPr="004A1A0C" w:rsidRDefault="004A1A0C" w:rsidP="002532A6">
            <w:pPr>
              <w:spacing w:line="240" w:lineRule="auto"/>
              <w:ind w:firstLine="0"/>
              <w:jc w:val="center"/>
              <w:rPr>
                <w:rFonts w:ascii="Times New Roman" w:hAnsi="Times New Roman"/>
                <w:caps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П</w:t>
            </w:r>
            <w:r w:rsidRPr="004A1A0C">
              <w:rPr>
                <w:rFonts w:ascii="Times New Roman" w:hAnsi="Times New Roman"/>
                <w:sz w:val="24"/>
                <w:szCs w:val="24"/>
                <w:lang w:val="ru-RU"/>
              </w:rPr>
              <w:t>олугодия</w:t>
            </w:r>
          </w:p>
        </w:tc>
        <w:tc>
          <w:tcPr>
            <w:tcW w:w="1134" w:type="dxa"/>
          </w:tcPr>
          <w:p w:rsidR="004A1A0C" w:rsidRPr="00120456" w:rsidRDefault="004A1A0C" w:rsidP="004A1A0C">
            <w:pPr>
              <w:spacing w:line="240" w:lineRule="auto"/>
              <w:ind w:firstLine="0"/>
              <w:jc w:val="center"/>
              <w:rPr>
                <w:rFonts w:ascii="Times New Roman" w:hAnsi="Times New Roman"/>
                <w:caps/>
                <w:sz w:val="24"/>
                <w:szCs w:val="24"/>
                <w:lang w:val="ru-RU"/>
              </w:rPr>
            </w:pPr>
            <w:r w:rsidRPr="0012045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1 </w:t>
            </w:r>
          </w:p>
        </w:tc>
        <w:tc>
          <w:tcPr>
            <w:tcW w:w="1134" w:type="dxa"/>
          </w:tcPr>
          <w:p w:rsidR="004A1A0C" w:rsidRPr="00120456" w:rsidRDefault="004A1A0C" w:rsidP="004A1A0C">
            <w:pPr>
              <w:spacing w:line="240" w:lineRule="auto"/>
              <w:ind w:firstLine="0"/>
              <w:jc w:val="center"/>
              <w:rPr>
                <w:rFonts w:ascii="Times New Roman" w:hAnsi="Times New Roman"/>
                <w:caps/>
                <w:sz w:val="24"/>
                <w:szCs w:val="24"/>
                <w:lang w:val="ru-RU"/>
              </w:rPr>
            </w:pPr>
            <w:r w:rsidRPr="00120456">
              <w:rPr>
                <w:rFonts w:ascii="Times New Roman" w:hAnsi="Times New Roman"/>
                <w:caps/>
                <w:sz w:val="24"/>
                <w:szCs w:val="24"/>
                <w:lang w:val="ru-RU"/>
              </w:rPr>
              <w:t xml:space="preserve">2 </w:t>
            </w:r>
          </w:p>
        </w:tc>
        <w:tc>
          <w:tcPr>
            <w:tcW w:w="1417" w:type="dxa"/>
          </w:tcPr>
          <w:p w:rsidR="004A1A0C" w:rsidRPr="00120456" w:rsidRDefault="004A1A0C" w:rsidP="004A1A0C">
            <w:pPr>
              <w:spacing w:line="240" w:lineRule="auto"/>
              <w:ind w:firstLine="0"/>
              <w:jc w:val="center"/>
              <w:rPr>
                <w:rFonts w:ascii="Times New Roman" w:hAnsi="Times New Roman"/>
                <w:caps/>
                <w:sz w:val="24"/>
                <w:szCs w:val="24"/>
                <w:lang w:val="ru-RU"/>
              </w:rPr>
            </w:pPr>
            <w:r w:rsidRPr="00120456">
              <w:rPr>
                <w:rFonts w:ascii="Times New Roman" w:hAnsi="Times New Roman"/>
                <w:caps/>
                <w:sz w:val="24"/>
                <w:szCs w:val="24"/>
                <w:lang w:val="ru-RU"/>
              </w:rPr>
              <w:t xml:space="preserve">1 </w:t>
            </w:r>
          </w:p>
        </w:tc>
        <w:tc>
          <w:tcPr>
            <w:tcW w:w="1276" w:type="dxa"/>
          </w:tcPr>
          <w:p w:rsidR="004A1A0C" w:rsidRPr="00120456" w:rsidRDefault="004A1A0C" w:rsidP="004A1A0C">
            <w:pPr>
              <w:spacing w:line="240" w:lineRule="auto"/>
              <w:ind w:firstLine="0"/>
              <w:jc w:val="center"/>
              <w:rPr>
                <w:rFonts w:ascii="Times New Roman" w:hAnsi="Times New Roman"/>
                <w:caps/>
                <w:sz w:val="24"/>
                <w:szCs w:val="24"/>
                <w:lang w:val="ru-RU"/>
              </w:rPr>
            </w:pPr>
            <w:r w:rsidRPr="00120456">
              <w:rPr>
                <w:rFonts w:ascii="Times New Roman" w:hAnsi="Times New Roman"/>
                <w:caps/>
                <w:sz w:val="24"/>
                <w:szCs w:val="24"/>
                <w:lang w:val="ru-RU"/>
              </w:rPr>
              <w:t xml:space="preserve">2 </w:t>
            </w:r>
          </w:p>
        </w:tc>
        <w:tc>
          <w:tcPr>
            <w:tcW w:w="1276" w:type="dxa"/>
          </w:tcPr>
          <w:p w:rsidR="004A1A0C" w:rsidRPr="00120456" w:rsidRDefault="004A1A0C" w:rsidP="004A1A0C">
            <w:pPr>
              <w:spacing w:line="240" w:lineRule="auto"/>
              <w:ind w:firstLine="0"/>
              <w:jc w:val="center"/>
              <w:rPr>
                <w:rFonts w:ascii="Times New Roman" w:hAnsi="Times New Roman"/>
                <w:caps/>
                <w:sz w:val="24"/>
                <w:szCs w:val="24"/>
                <w:lang w:val="ru-RU"/>
              </w:rPr>
            </w:pPr>
            <w:r w:rsidRPr="00120456">
              <w:rPr>
                <w:rFonts w:ascii="Times New Roman" w:hAnsi="Times New Roman"/>
                <w:caps/>
                <w:sz w:val="24"/>
                <w:szCs w:val="24"/>
                <w:lang w:val="ru-RU"/>
              </w:rPr>
              <w:t xml:space="preserve">1 </w:t>
            </w:r>
          </w:p>
        </w:tc>
        <w:tc>
          <w:tcPr>
            <w:tcW w:w="1134" w:type="dxa"/>
          </w:tcPr>
          <w:p w:rsidR="004A1A0C" w:rsidRPr="00120456" w:rsidRDefault="004A1A0C" w:rsidP="004A1A0C">
            <w:pPr>
              <w:spacing w:line="240" w:lineRule="auto"/>
              <w:ind w:firstLine="0"/>
              <w:jc w:val="center"/>
              <w:rPr>
                <w:rFonts w:ascii="Times New Roman" w:hAnsi="Times New Roman"/>
                <w:caps/>
                <w:sz w:val="24"/>
                <w:szCs w:val="24"/>
                <w:lang w:val="ru-RU"/>
              </w:rPr>
            </w:pPr>
            <w:r w:rsidRPr="00120456">
              <w:rPr>
                <w:rFonts w:ascii="Times New Roman" w:hAnsi="Times New Roman"/>
                <w:caps/>
                <w:sz w:val="24"/>
                <w:szCs w:val="24"/>
                <w:lang w:val="ru-RU"/>
              </w:rPr>
              <w:t xml:space="preserve">2 </w:t>
            </w:r>
          </w:p>
        </w:tc>
        <w:tc>
          <w:tcPr>
            <w:tcW w:w="850" w:type="dxa"/>
          </w:tcPr>
          <w:p w:rsidR="004A1A0C" w:rsidRPr="00120456" w:rsidRDefault="004A1A0C" w:rsidP="002532A6">
            <w:pPr>
              <w:spacing w:line="240" w:lineRule="auto"/>
              <w:ind w:firstLine="0"/>
              <w:jc w:val="center"/>
              <w:rPr>
                <w:rFonts w:ascii="Times New Roman" w:hAnsi="Times New Roman"/>
                <w:caps/>
                <w:sz w:val="24"/>
                <w:szCs w:val="24"/>
                <w:lang w:val="ru-RU"/>
              </w:rPr>
            </w:pPr>
          </w:p>
        </w:tc>
      </w:tr>
      <w:tr w:rsidR="004A1A0C" w:rsidRPr="006C784E" w:rsidTr="006311C3">
        <w:tc>
          <w:tcPr>
            <w:tcW w:w="1668" w:type="dxa"/>
          </w:tcPr>
          <w:p w:rsidR="004A1A0C" w:rsidRPr="00475C16" w:rsidRDefault="004A1A0C" w:rsidP="002532A6">
            <w:pPr>
              <w:spacing w:line="240" w:lineRule="auto"/>
              <w:ind w:firstLine="0"/>
              <w:jc w:val="center"/>
              <w:rPr>
                <w:rFonts w:ascii="Times New Roman" w:hAnsi="Times New Roman"/>
                <w:caps/>
                <w:lang w:val="ru-RU"/>
              </w:rPr>
            </w:pPr>
            <w:r w:rsidRPr="00475C16">
              <w:rPr>
                <w:rFonts w:ascii="Times New Roman" w:hAnsi="Times New Roman"/>
                <w:lang w:val="ru-RU"/>
              </w:rPr>
              <w:t>Аудиторные занятия</w:t>
            </w:r>
          </w:p>
        </w:tc>
        <w:tc>
          <w:tcPr>
            <w:tcW w:w="1134" w:type="dxa"/>
          </w:tcPr>
          <w:p w:rsidR="004A1A0C" w:rsidRPr="00120456" w:rsidRDefault="004A1A0C" w:rsidP="002532A6">
            <w:pPr>
              <w:spacing w:line="240" w:lineRule="auto"/>
              <w:ind w:firstLine="0"/>
              <w:jc w:val="center"/>
              <w:rPr>
                <w:rFonts w:ascii="Times New Roman" w:hAnsi="Times New Roman"/>
                <w:caps/>
                <w:sz w:val="24"/>
                <w:szCs w:val="24"/>
                <w:lang w:val="ru-RU"/>
              </w:rPr>
            </w:pPr>
            <w:r w:rsidRPr="00120456">
              <w:rPr>
                <w:rFonts w:ascii="Times New Roman" w:hAnsi="Times New Roman"/>
                <w:caps/>
                <w:sz w:val="24"/>
                <w:szCs w:val="24"/>
                <w:lang w:val="ru-RU"/>
              </w:rPr>
              <w:t>16</w:t>
            </w:r>
          </w:p>
        </w:tc>
        <w:tc>
          <w:tcPr>
            <w:tcW w:w="1134" w:type="dxa"/>
          </w:tcPr>
          <w:p w:rsidR="004A1A0C" w:rsidRPr="00120456" w:rsidRDefault="004A1A0C" w:rsidP="002532A6">
            <w:pPr>
              <w:spacing w:line="240" w:lineRule="auto"/>
              <w:ind w:firstLine="0"/>
              <w:jc w:val="center"/>
              <w:rPr>
                <w:rFonts w:ascii="Times New Roman" w:hAnsi="Times New Roman"/>
                <w:caps/>
                <w:sz w:val="24"/>
                <w:szCs w:val="24"/>
                <w:lang w:val="ru-RU"/>
              </w:rPr>
            </w:pPr>
            <w:r w:rsidRPr="00120456">
              <w:rPr>
                <w:rFonts w:ascii="Times New Roman" w:hAnsi="Times New Roman"/>
                <w:caps/>
                <w:sz w:val="24"/>
                <w:szCs w:val="24"/>
                <w:lang w:val="ru-RU"/>
              </w:rPr>
              <w:t>17</w:t>
            </w:r>
          </w:p>
        </w:tc>
        <w:tc>
          <w:tcPr>
            <w:tcW w:w="1417" w:type="dxa"/>
          </w:tcPr>
          <w:p w:rsidR="004A1A0C" w:rsidRPr="00120456" w:rsidRDefault="004A1A0C" w:rsidP="002532A6">
            <w:pPr>
              <w:spacing w:line="240" w:lineRule="auto"/>
              <w:ind w:firstLine="0"/>
              <w:jc w:val="center"/>
              <w:rPr>
                <w:rFonts w:ascii="Times New Roman" w:hAnsi="Times New Roman"/>
                <w:caps/>
                <w:sz w:val="24"/>
                <w:szCs w:val="24"/>
                <w:lang w:val="ru-RU"/>
              </w:rPr>
            </w:pPr>
            <w:r w:rsidRPr="00120456">
              <w:rPr>
                <w:rFonts w:ascii="Times New Roman" w:hAnsi="Times New Roman"/>
                <w:caps/>
                <w:sz w:val="24"/>
                <w:szCs w:val="24"/>
                <w:lang w:val="ru-RU"/>
              </w:rPr>
              <w:t>16</w:t>
            </w:r>
          </w:p>
        </w:tc>
        <w:tc>
          <w:tcPr>
            <w:tcW w:w="1276" w:type="dxa"/>
          </w:tcPr>
          <w:p w:rsidR="004A1A0C" w:rsidRPr="00120456" w:rsidRDefault="004A1A0C" w:rsidP="002532A6">
            <w:pPr>
              <w:spacing w:line="240" w:lineRule="auto"/>
              <w:ind w:firstLine="0"/>
              <w:jc w:val="center"/>
              <w:rPr>
                <w:rFonts w:ascii="Times New Roman" w:hAnsi="Times New Roman"/>
                <w:caps/>
                <w:sz w:val="24"/>
                <w:szCs w:val="24"/>
                <w:lang w:val="ru-RU"/>
              </w:rPr>
            </w:pPr>
            <w:r w:rsidRPr="00120456">
              <w:rPr>
                <w:rFonts w:ascii="Times New Roman" w:hAnsi="Times New Roman"/>
                <w:caps/>
                <w:sz w:val="24"/>
                <w:szCs w:val="24"/>
                <w:lang w:val="ru-RU"/>
              </w:rPr>
              <w:t>17</w:t>
            </w:r>
          </w:p>
        </w:tc>
        <w:tc>
          <w:tcPr>
            <w:tcW w:w="1276" w:type="dxa"/>
          </w:tcPr>
          <w:p w:rsidR="004A1A0C" w:rsidRPr="00120456" w:rsidRDefault="004A1A0C" w:rsidP="002532A6">
            <w:pPr>
              <w:spacing w:line="240" w:lineRule="auto"/>
              <w:ind w:firstLine="0"/>
              <w:jc w:val="center"/>
              <w:rPr>
                <w:rFonts w:ascii="Times New Roman" w:hAnsi="Times New Roman"/>
                <w:caps/>
                <w:sz w:val="24"/>
                <w:szCs w:val="24"/>
                <w:lang w:val="ru-RU"/>
              </w:rPr>
            </w:pPr>
            <w:r w:rsidRPr="00120456">
              <w:rPr>
                <w:rFonts w:ascii="Times New Roman" w:hAnsi="Times New Roman"/>
                <w:caps/>
                <w:sz w:val="24"/>
                <w:szCs w:val="24"/>
                <w:lang w:val="ru-RU"/>
              </w:rPr>
              <w:t>16</w:t>
            </w:r>
          </w:p>
        </w:tc>
        <w:tc>
          <w:tcPr>
            <w:tcW w:w="1134" w:type="dxa"/>
          </w:tcPr>
          <w:p w:rsidR="004A1A0C" w:rsidRPr="00120456" w:rsidRDefault="004A1A0C" w:rsidP="002532A6">
            <w:pPr>
              <w:spacing w:line="240" w:lineRule="auto"/>
              <w:ind w:firstLine="0"/>
              <w:jc w:val="center"/>
              <w:rPr>
                <w:rFonts w:ascii="Times New Roman" w:hAnsi="Times New Roman"/>
                <w:caps/>
                <w:sz w:val="24"/>
                <w:szCs w:val="24"/>
                <w:lang w:val="ru-RU"/>
              </w:rPr>
            </w:pPr>
            <w:r w:rsidRPr="00120456">
              <w:rPr>
                <w:rFonts w:ascii="Times New Roman" w:hAnsi="Times New Roman"/>
                <w:caps/>
                <w:sz w:val="24"/>
                <w:szCs w:val="24"/>
                <w:lang w:val="ru-RU"/>
              </w:rPr>
              <w:t>17</w:t>
            </w:r>
          </w:p>
        </w:tc>
        <w:tc>
          <w:tcPr>
            <w:tcW w:w="850" w:type="dxa"/>
          </w:tcPr>
          <w:p w:rsidR="004A1A0C" w:rsidRPr="00120456" w:rsidRDefault="004A1A0C" w:rsidP="002532A6">
            <w:pPr>
              <w:spacing w:line="240" w:lineRule="auto"/>
              <w:ind w:firstLine="0"/>
              <w:jc w:val="center"/>
              <w:rPr>
                <w:rFonts w:ascii="Times New Roman" w:hAnsi="Times New Roman"/>
                <w:caps/>
                <w:sz w:val="24"/>
                <w:szCs w:val="24"/>
                <w:lang w:val="ru-RU"/>
              </w:rPr>
            </w:pPr>
            <w:r w:rsidRPr="00120456">
              <w:rPr>
                <w:rFonts w:ascii="Times New Roman" w:hAnsi="Times New Roman"/>
                <w:caps/>
                <w:sz w:val="24"/>
                <w:szCs w:val="24"/>
                <w:lang w:val="ru-RU"/>
              </w:rPr>
              <w:t>99</w:t>
            </w:r>
          </w:p>
        </w:tc>
      </w:tr>
      <w:tr w:rsidR="004A1A0C" w:rsidRPr="006C784E" w:rsidTr="006311C3">
        <w:tc>
          <w:tcPr>
            <w:tcW w:w="1668" w:type="dxa"/>
          </w:tcPr>
          <w:p w:rsidR="004A1A0C" w:rsidRPr="00475C16" w:rsidRDefault="004A1A0C" w:rsidP="002532A6">
            <w:pPr>
              <w:spacing w:line="240" w:lineRule="auto"/>
              <w:ind w:firstLine="0"/>
              <w:jc w:val="center"/>
              <w:rPr>
                <w:rFonts w:ascii="Times New Roman" w:hAnsi="Times New Roman"/>
                <w:caps/>
                <w:lang w:val="ru-RU"/>
              </w:rPr>
            </w:pPr>
            <w:r w:rsidRPr="00475C16">
              <w:rPr>
                <w:rFonts w:ascii="Times New Roman" w:hAnsi="Times New Roman"/>
                <w:lang w:val="ru-RU"/>
              </w:rPr>
              <w:t>Самостоятельная работа</w:t>
            </w:r>
          </w:p>
        </w:tc>
        <w:tc>
          <w:tcPr>
            <w:tcW w:w="1134" w:type="dxa"/>
          </w:tcPr>
          <w:p w:rsidR="004A1A0C" w:rsidRPr="00120456" w:rsidRDefault="004A1A0C" w:rsidP="002532A6">
            <w:pPr>
              <w:spacing w:line="240" w:lineRule="auto"/>
              <w:ind w:firstLine="0"/>
              <w:jc w:val="center"/>
              <w:rPr>
                <w:rFonts w:ascii="Times New Roman" w:hAnsi="Times New Roman"/>
                <w:caps/>
                <w:sz w:val="24"/>
                <w:szCs w:val="24"/>
                <w:lang w:val="ru-RU"/>
              </w:rPr>
            </w:pPr>
            <w:r w:rsidRPr="00120456">
              <w:rPr>
                <w:rFonts w:ascii="Times New Roman" w:hAnsi="Times New Roman"/>
                <w:caps/>
                <w:sz w:val="24"/>
                <w:szCs w:val="24"/>
                <w:lang w:val="ru-RU"/>
              </w:rPr>
              <w:t>8</w:t>
            </w:r>
          </w:p>
        </w:tc>
        <w:tc>
          <w:tcPr>
            <w:tcW w:w="1134" w:type="dxa"/>
          </w:tcPr>
          <w:p w:rsidR="004A1A0C" w:rsidRPr="00120456" w:rsidRDefault="004A1A0C" w:rsidP="002532A6">
            <w:pPr>
              <w:spacing w:line="240" w:lineRule="auto"/>
              <w:ind w:firstLine="0"/>
              <w:jc w:val="center"/>
              <w:rPr>
                <w:rFonts w:ascii="Times New Roman" w:hAnsi="Times New Roman"/>
                <w:caps/>
                <w:sz w:val="24"/>
                <w:szCs w:val="24"/>
                <w:lang w:val="ru-RU"/>
              </w:rPr>
            </w:pPr>
            <w:r w:rsidRPr="00120456">
              <w:rPr>
                <w:rFonts w:ascii="Times New Roman" w:hAnsi="Times New Roman"/>
                <w:caps/>
                <w:sz w:val="24"/>
                <w:szCs w:val="24"/>
                <w:lang w:val="ru-RU"/>
              </w:rPr>
              <w:t>8,5</w:t>
            </w:r>
          </w:p>
        </w:tc>
        <w:tc>
          <w:tcPr>
            <w:tcW w:w="1417" w:type="dxa"/>
          </w:tcPr>
          <w:p w:rsidR="004A1A0C" w:rsidRPr="00120456" w:rsidRDefault="004A1A0C" w:rsidP="002532A6">
            <w:pPr>
              <w:spacing w:line="240" w:lineRule="auto"/>
              <w:ind w:firstLine="0"/>
              <w:jc w:val="center"/>
              <w:rPr>
                <w:rFonts w:ascii="Times New Roman" w:hAnsi="Times New Roman"/>
                <w:caps/>
                <w:sz w:val="24"/>
                <w:szCs w:val="24"/>
                <w:lang w:val="ru-RU"/>
              </w:rPr>
            </w:pPr>
            <w:r w:rsidRPr="00120456">
              <w:rPr>
                <w:rFonts w:ascii="Times New Roman" w:hAnsi="Times New Roman"/>
                <w:caps/>
                <w:sz w:val="24"/>
                <w:szCs w:val="24"/>
                <w:lang w:val="ru-RU"/>
              </w:rPr>
              <w:t>8</w:t>
            </w:r>
          </w:p>
        </w:tc>
        <w:tc>
          <w:tcPr>
            <w:tcW w:w="1276" w:type="dxa"/>
          </w:tcPr>
          <w:p w:rsidR="004A1A0C" w:rsidRPr="00120456" w:rsidRDefault="004A1A0C" w:rsidP="002532A6">
            <w:pPr>
              <w:spacing w:line="240" w:lineRule="auto"/>
              <w:ind w:firstLine="0"/>
              <w:jc w:val="center"/>
              <w:rPr>
                <w:rFonts w:ascii="Times New Roman" w:hAnsi="Times New Roman"/>
                <w:caps/>
                <w:sz w:val="24"/>
                <w:szCs w:val="24"/>
                <w:lang w:val="ru-RU"/>
              </w:rPr>
            </w:pPr>
            <w:r w:rsidRPr="00120456">
              <w:rPr>
                <w:rFonts w:ascii="Times New Roman" w:hAnsi="Times New Roman"/>
                <w:caps/>
                <w:sz w:val="24"/>
                <w:szCs w:val="24"/>
                <w:lang w:val="ru-RU"/>
              </w:rPr>
              <w:t>8,5</w:t>
            </w:r>
          </w:p>
        </w:tc>
        <w:tc>
          <w:tcPr>
            <w:tcW w:w="1276" w:type="dxa"/>
          </w:tcPr>
          <w:p w:rsidR="004A1A0C" w:rsidRPr="00120456" w:rsidRDefault="004A1A0C" w:rsidP="002532A6">
            <w:pPr>
              <w:spacing w:line="240" w:lineRule="auto"/>
              <w:ind w:firstLine="0"/>
              <w:jc w:val="center"/>
              <w:rPr>
                <w:rFonts w:ascii="Times New Roman" w:hAnsi="Times New Roman"/>
                <w:caps/>
                <w:sz w:val="24"/>
                <w:szCs w:val="24"/>
                <w:lang w:val="ru-RU"/>
              </w:rPr>
            </w:pPr>
            <w:r w:rsidRPr="00120456">
              <w:rPr>
                <w:rFonts w:ascii="Times New Roman" w:hAnsi="Times New Roman"/>
                <w:caps/>
                <w:sz w:val="24"/>
                <w:szCs w:val="24"/>
                <w:lang w:val="ru-RU"/>
              </w:rPr>
              <w:t>8</w:t>
            </w:r>
          </w:p>
        </w:tc>
        <w:tc>
          <w:tcPr>
            <w:tcW w:w="1134" w:type="dxa"/>
          </w:tcPr>
          <w:p w:rsidR="004A1A0C" w:rsidRPr="00120456" w:rsidRDefault="004A1A0C" w:rsidP="002532A6">
            <w:pPr>
              <w:spacing w:line="240" w:lineRule="auto"/>
              <w:ind w:firstLine="0"/>
              <w:jc w:val="center"/>
              <w:rPr>
                <w:rFonts w:ascii="Times New Roman" w:hAnsi="Times New Roman"/>
                <w:caps/>
                <w:sz w:val="24"/>
                <w:szCs w:val="24"/>
                <w:lang w:val="ru-RU"/>
              </w:rPr>
            </w:pPr>
            <w:r w:rsidRPr="00120456">
              <w:rPr>
                <w:rFonts w:ascii="Times New Roman" w:hAnsi="Times New Roman"/>
                <w:caps/>
                <w:sz w:val="24"/>
                <w:szCs w:val="24"/>
                <w:lang w:val="ru-RU"/>
              </w:rPr>
              <w:t>8,5</w:t>
            </w:r>
          </w:p>
        </w:tc>
        <w:tc>
          <w:tcPr>
            <w:tcW w:w="850" w:type="dxa"/>
          </w:tcPr>
          <w:p w:rsidR="004A1A0C" w:rsidRPr="00120456" w:rsidRDefault="004A1A0C" w:rsidP="002532A6">
            <w:pPr>
              <w:spacing w:line="240" w:lineRule="auto"/>
              <w:ind w:firstLine="0"/>
              <w:jc w:val="center"/>
              <w:rPr>
                <w:rFonts w:ascii="Times New Roman" w:hAnsi="Times New Roman"/>
                <w:caps/>
                <w:sz w:val="24"/>
                <w:szCs w:val="24"/>
                <w:lang w:val="ru-RU"/>
              </w:rPr>
            </w:pPr>
            <w:r w:rsidRPr="00120456">
              <w:rPr>
                <w:rFonts w:ascii="Times New Roman" w:hAnsi="Times New Roman"/>
                <w:caps/>
                <w:sz w:val="24"/>
                <w:szCs w:val="24"/>
                <w:lang w:val="ru-RU"/>
              </w:rPr>
              <w:t>49</w:t>
            </w:r>
          </w:p>
        </w:tc>
      </w:tr>
      <w:tr w:rsidR="004A1A0C" w:rsidRPr="006C784E" w:rsidTr="006311C3">
        <w:tc>
          <w:tcPr>
            <w:tcW w:w="1668" w:type="dxa"/>
          </w:tcPr>
          <w:p w:rsidR="004A1A0C" w:rsidRPr="00475C16" w:rsidRDefault="004A1A0C" w:rsidP="002532A6">
            <w:pPr>
              <w:spacing w:line="240" w:lineRule="auto"/>
              <w:ind w:firstLine="0"/>
              <w:jc w:val="center"/>
              <w:rPr>
                <w:rFonts w:ascii="Times New Roman" w:hAnsi="Times New Roman"/>
                <w:caps/>
                <w:lang w:val="ru-RU"/>
              </w:rPr>
            </w:pPr>
            <w:r w:rsidRPr="00475C16">
              <w:rPr>
                <w:rFonts w:ascii="Times New Roman" w:hAnsi="Times New Roman"/>
                <w:lang w:val="ru-RU"/>
              </w:rPr>
              <w:t>Максимальная учебная нагрузка</w:t>
            </w:r>
          </w:p>
        </w:tc>
        <w:tc>
          <w:tcPr>
            <w:tcW w:w="1134" w:type="dxa"/>
          </w:tcPr>
          <w:p w:rsidR="004A1A0C" w:rsidRPr="00120456" w:rsidRDefault="004A1A0C" w:rsidP="002532A6">
            <w:pPr>
              <w:spacing w:line="240" w:lineRule="auto"/>
              <w:ind w:firstLine="0"/>
              <w:jc w:val="center"/>
              <w:rPr>
                <w:rFonts w:ascii="Times New Roman" w:hAnsi="Times New Roman"/>
                <w:caps/>
                <w:sz w:val="24"/>
                <w:szCs w:val="24"/>
                <w:lang w:val="ru-RU"/>
              </w:rPr>
            </w:pPr>
            <w:r w:rsidRPr="00120456">
              <w:rPr>
                <w:rFonts w:ascii="Times New Roman" w:hAnsi="Times New Roman"/>
                <w:caps/>
                <w:sz w:val="24"/>
                <w:szCs w:val="24"/>
                <w:lang w:val="ru-RU"/>
              </w:rPr>
              <w:t>24</w:t>
            </w:r>
          </w:p>
        </w:tc>
        <w:tc>
          <w:tcPr>
            <w:tcW w:w="1134" w:type="dxa"/>
          </w:tcPr>
          <w:p w:rsidR="004A1A0C" w:rsidRPr="00120456" w:rsidRDefault="004A1A0C" w:rsidP="002532A6">
            <w:pPr>
              <w:spacing w:line="240" w:lineRule="auto"/>
              <w:ind w:firstLine="0"/>
              <w:jc w:val="center"/>
              <w:rPr>
                <w:rFonts w:ascii="Times New Roman" w:hAnsi="Times New Roman"/>
                <w:caps/>
                <w:sz w:val="24"/>
                <w:szCs w:val="24"/>
                <w:lang w:val="ru-RU"/>
              </w:rPr>
            </w:pPr>
            <w:r w:rsidRPr="00120456">
              <w:rPr>
                <w:rFonts w:ascii="Times New Roman" w:hAnsi="Times New Roman"/>
                <w:caps/>
                <w:sz w:val="24"/>
                <w:szCs w:val="24"/>
                <w:lang w:val="ru-RU"/>
              </w:rPr>
              <w:t>25,5</w:t>
            </w:r>
          </w:p>
        </w:tc>
        <w:tc>
          <w:tcPr>
            <w:tcW w:w="1417" w:type="dxa"/>
          </w:tcPr>
          <w:p w:rsidR="004A1A0C" w:rsidRPr="00120456" w:rsidRDefault="004A1A0C" w:rsidP="002532A6">
            <w:pPr>
              <w:spacing w:line="240" w:lineRule="auto"/>
              <w:ind w:firstLine="0"/>
              <w:jc w:val="center"/>
              <w:rPr>
                <w:rFonts w:ascii="Times New Roman" w:hAnsi="Times New Roman"/>
                <w:caps/>
                <w:sz w:val="24"/>
                <w:szCs w:val="24"/>
                <w:lang w:val="ru-RU"/>
              </w:rPr>
            </w:pPr>
            <w:r w:rsidRPr="00120456">
              <w:rPr>
                <w:rFonts w:ascii="Times New Roman" w:hAnsi="Times New Roman"/>
                <w:caps/>
                <w:sz w:val="24"/>
                <w:szCs w:val="24"/>
                <w:lang w:val="ru-RU"/>
              </w:rPr>
              <w:t>24</w:t>
            </w:r>
          </w:p>
        </w:tc>
        <w:tc>
          <w:tcPr>
            <w:tcW w:w="1276" w:type="dxa"/>
          </w:tcPr>
          <w:p w:rsidR="004A1A0C" w:rsidRPr="00120456" w:rsidRDefault="004A1A0C" w:rsidP="004A1A0C">
            <w:pPr>
              <w:spacing w:line="240" w:lineRule="auto"/>
              <w:ind w:firstLine="0"/>
              <w:jc w:val="center"/>
              <w:rPr>
                <w:rFonts w:ascii="Times New Roman" w:hAnsi="Times New Roman"/>
                <w:caps/>
                <w:sz w:val="24"/>
                <w:szCs w:val="24"/>
                <w:lang w:val="ru-RU"/>
              </w:rPr>
            </w:pPr>
            <w:r w:rsidRPr="00120456">
              <w:rPr>
                <w:rFonts w:ascii="Times New Roman" w:hAnsi="Times New Roman"/>
                <w:caps/>
                <w:sz w:val="24"/>
                <w:szCs w:val="24"/>
                <w:lang w:val="ru-RU"/>
              </w:rPr>
              <w:t>25,5</w:t>
            </w:r>
          </w:p>
        </w:tc>
        <w:tc>
          <w:tcPr>
            <w:tcW w:w="1276" w:type="dxa"/>
          </w:tcPr>
          <w:p w:rsidR="004A1A0C" w:rsidRPr="00120456" w:rsidRDefault="004A1A0C" w:rsidP="002532A6">
            <w:pPr>
              <w:spacing w:line="240" w:lineRule="auto"/>
              <w:ind w:firstLine="0"/>
              <w:jc w:val="center"/>
              <w:rPr>
                <w:rFonts w:ascii="Times New Roman" w:hAnsi="Times New Roman"/>
                <w:caps/>
                <w:sz w:val="24"/>
                <w:szCs w:val="24"/>
                <w:lang w:val="ru-RU"/>
              </w:rPr>
            </w:pPr>
            <w:r w:rsidRPr="00120456">
              <w:rPr>
                <w:rFonts w:ascii="Times New Roman" w:hAnsi="Times New Roman"/>
                <w:caps/>
                <w:sz w:val="24"/>
                <w:szCs w:val="24"/>
                <w:lang w:val="ru-RU"/>
              </w:rPr>
              <w:t>24</w:t>
            </w:r>
          </w:p>
        </w:tc>
        <w:tc>
          <w:tcPr>
            <w:tcW w:w="1134" w:type="dxa"/>
          </w:tcPr>
          <w:p w:rsidR="004A1A0C" w:rsidRPr="00120456" w:rsidRDefault="004A1A0C" w:rsidP="002532A6">
            <w:pPr>
              <w:spacing w:line="240" w:lineRule="auto"/>
              <w:ind w:firstLine="0"/>
              <w:jc w:val="center"/>
              <w:rPr>
                <w:rFonts w:ascii="Times New Roman" w:hAnsi="Times New Roman"/>
                <w:caps/>
                <w:sz w:val="24"/>
                <w:szCs w:val="24"/>
                <w:lang w:val="ru-RU"/>
              </w:rPr>
            </w:pPr>
            <w:r w:rsidRPr="00120456">
              <w:rPr>
                <w:rFonts w:ascii="Times New Roman" w:hAnsi="Times New Roman"/>
                <w:caps/>
                <w:sz w:val="24"/>
                <w:szCs w:val="24"/>
                <w:lang w:val="ru-RU"/>
              </w:rPr>
              <w:t>25,5</w:t>
            </w:r>
          </w:p>
        </w:tc>
        <w:tc>
          <w:tcPr>
            <w:tcW w:w="850" w:type="dxa"/>
          </w:tcPr>
          <w:p w:rsidR="004A1A0C" w:rsidRPr="00120456" w:rsidRDefault="004A1A0C" w:rsidP="002532A6">
            <w:pPr>
              <w:spacing w:line="240" w:lineRule="auto"/>
              <w:ind w:firstLine="0"/>
              <w:jc w:val="center"/>
              <w:rPr>
                <w:rFonts w:ascii="Times New Roman" w:hAnsi="Times New Roman"/>
                <w:caps/>
                <w:sz w:val="24"/>
                <w:szCs w:val="24"/>
                <w:lang w:val="ru-RU"/>
              </w:rPr>
            </w:pPr>
            <w:r w:rsidRPr="00120456">
              <w:rPr>
                <w:rFonts w:ascii="Times New Roman" w:hAnsi="Times New Roman"/>
                <w:caps/>
                <w:sz w:val="24"/>
                <w:szCs w:val="24"/>
                <w:lang w:val="ru-RU"/>
              </w:rPr>
              <w:t>14</w:t>
            </w:r>
            <w:r w:rsidR="006311C3" w:rsidRPr="00120456">
              <w:rPr>
                <w:rFonts w:ascii="Times New Roman" w:hAnsi="Times New Roman"/>
                <w:caps/>
                <w:sz w:val="24"/>
                <w:szCs w:val="24"/>
                <w:lang w:val="ru-RU"/>
              </w:rPr>
              <w:t>8,5</w:t>
            </w:r>
          </w:p>
        </w:tc>
      </w:tr>
      <w:tr w:rsidR="004A1A0C" w:rsidRPr="00D347B1" w:rsidTr="00D725A8">
        <w:trPr>
          <w:cantSplit/>
          <w:trHeight w:val="1134"/>
        </w:trPr>
        <w:tc>
          <w:tcPr>
            <w:tcW w:w="1668" w:type="dxa"/>
          </w:tcPr>
          <w:p w:rsidR="004A1A0C" w:rsidRPr="00475C16" w:rsidRDefault="004A1A0C" w:rsidP="002532A6">
            <w:pPr>
              <w:spacing w:line="240" w:lineRule="auto"/>
              <w:ind w:firstLine="0"/>
              <w:jc w:val="center"/>
              <w:rPr>
                <w:rFonts w:ascii="Times New Roman" w:hAnsi="Times New Roman"/>
                <w:caps/>
                <w:lang w:val="ru-RU"/>
              </w:rPr>
            </w:pPr>
            <w:r w:rsidRPr="00475C16">
              <w:rPr>
                <w:rFonts w:ascii="Times New Roman" w:hAnsi="Times New Roman"/>
                <w:lang w:val="ru-RU"/>
              </w:rPr>
              <w:lastRenderedPageBreak/>
              <w:t>Вид промежуточной аттестации</w:t>
            </w:r>
          </w:p>
        </w:tc>
        <w:tc>
          <w:tcPr>
            <w:tcW w:w="1134" w:type="dxa"/>
          </w:tcPr>
          <w:p w:rsidR="004A1A0C" w:rsidRPr="006C784E" w:rsidRDefault="004A1A0C" w:rsidP="002532A6">
            <w:pPr>
              <w:spacing w:line="240" w:lineRule="auto"/>
              <w:ind w:firstLine="0"/>
              <w:jc w:val="center"/>
              <w:rPr>
                <w:rFonts w:ascii="Times New Roman" w:hAnsi="Times New Roman"/>
                <w:caps/>
                <w:sz w:val="28"/>
                <w:szCs w:val="28"/>
                <w:lang w:val="ru-RU"/>
              </w:rPr>
            </w:pPr>
          </w:p>
        </w:tc>
        <w:tc>
          <w:tcPr>
            <w:tcW w:w="1134" w:type="dxa"/>
            <w:textDirection w:val="btLr"/>
          </w:tcPr>
          <w:p w:rsidR="006311C3" w:rsidRDefault="006311C3" w:rsidP="006311C3">
            <w:pPr>
              <w:spacing w:line="240" w:lineRule="auto"/>
              <w:ind w:left="113" w:right="113" w:firstLine="0"/>
              <w:jc w:val="center"/>
              <w:rPr>
                <w:rFonts w:ascii="Times New Roman" w:hAnsi="Times New Roman"/>
                <w:sz w:val="24"/>
                <w:szCs w:val="28"/>
                <w:lang w:val="ru-RU"/>
              </w:rPr>
            </w:pPr>
          </w:p>
          <w:p w:rsidR="004A1A0C" w:rsidRPr="006C784E" w:rsidRDefault="006311C3" w:rsidP="006311C3">
            <w:pPr>
              <w:spacing w:line="240" w:lineRule="auto"/>
              <w:ind w:left="113" w:right="113" w:firstLine="0"/>
              <w:jc w:val="center"/>
              <w:rPr>
                <w:rFonts w:ascii="Times New Roman" w:hAnsi="Times New Roman"/>
                <w:caps/>
                <w:sz w:val="24"/>
                <w:szCs w:val="28"/>
                <w:lang w:val="ru-RU"/>
              </w:rPr>
            </w:pPr>
            <w:r>
              <w:rPr>
                <w:rFonts w:ascii="Times New Roman" w:hAnsi="Times New Roman"/>
                <w:sz w:val="24"/>
                <w:szCs w:val="28"/>
                <w:lang w:val="ru-RU"/>
              </w:rPr>
              <w:t>зачет</w:t>
            </w:r>
          </w:p>
        </w:tc>
        <w:tc>
          <w:tcPr>
            <w:tcW w:w="1417" w:type="dxa"/>
          </w:tcPr>
          <w:p w:rsidR="004A1A0C" w:rsidRPr="006C784E" w:rsidRDefault="004A1A0C" w:rsidP="002532A6">
            <w:pPr>
              <w:spacing w:line="240" w:lineRule="auto"/>
              <w:ind w:firstLine="0"/>
              <w:jc w:val="center"/>
              <w:rPr>
                <w:rFonts w:ascii="Times New Roman" w:hAnsi="Times New Roman"/>
                <w:caps/>
                <w:sz w:val="24"/>
                <w:szCs w:val="28"/>
                <w:lang w:val="ru-RU"/>
              </w:rPr>
            </w:pPr>
          </w:p>
        </w:tc>
        <w:tc>
          <w:tcPr>
            <w:tcW w:w="1276" w:type="dxa"/>
            <w:textDirection w:val="btLr"/>
          </w:tcPr>
          <w:p w:rsidR="006311C3" w:rsidRDefault="006311C3" w:rsidP="006311C3">
            <w:pPr>
              <w:spacing w:line="240" w:lineRule="auto"/>
              <w:ind w:left="113" w:right="113" w:firstLine="0"/>
              <w:jc w:val="center"/>
              <w:rPr>
                <w:rFonts w:ascii="Times New Roman" w:hAnsi="Times New Roman"/>
                <w:sz w:val="24"/>
                <w:szCs w:val="28"/>
                <w:lang w:val="ru-RU"/>
              </w:rPr>
            </w:pPr>
          </w:p>
          <w:p w:rsidR="004A1A0C" w:rsidRPr="00D347B1" w:rsidRDefault="006311C3" w:rsidP="006311C3">
            <w:pPr>
              <w:spacing w:line="240" w:lineRule="auto"/>
              <w:ind w:left="113" w:right="113" w:firstLine="0"/>
              <w:jc w:val="center"/>
              <w:rPr>
                <w:rFonts w:ascii="Times New Roman" w:hAnsi="Times New Roman"/>
                <w:sz w:val="24"/>
                <w:szCs w:val="28"/>
                <w:lang w:val="ru-RU"/>
              </w:rPr>
            </w:pPr>
            <w:r>
              <w:rPr>
                <w:rFonts w:ascii="Times New Roman" w:hAnsi="Times New Roman"/>
                <w:sz w:val="24"/>
                <w:szCs w:val="28"/>
                <w:lang w:val="ru-RU"/>
              </w:rPr>
              <w:t>зачет</w:t>
            </w:r>
          </w:p>
        </w:tc>
        <w:tc>
          <w:tcPr>
            <w:tcW w:w="1276" w:type="dxa"/>
            <w:textDirection w:val="btLr"/>
          </w:tcPr>
          <w:p w:rsidR="00D725A8" w:rsidRDefault="00D725A8" w:rsidP="00D725A8">
            <w:pPr>
              <w:spacing w:line="240" w:lineRule="auto"/>
              <w:ind w:left="113" w:right="113" w:firstLine="0"/>
              <w:jc w:val="center"/>
              <w:rPr>
                <w:rFonts w:ascii="Times New Roman" w:hAnsi="Times New Roman"/>
                <w:sz w:val="24"/>
                <w:szCs w:val="28"/>
                <w:lang w:val="ru-RU"/>
              </w:rPr>
            </w:pPr>
          </w:p>
          <w:p w:rsidR="004A1A0C" w:rsidRPr="006C784E" w:rsidRDefault="00D725A8" w:rsidP="00D725A8">
            <w:pPr>
              <w:spacing w:line="240" w:lineRule="auto"/>
              <w:ind w:left="113" w:right="113" w:firstLine="0"/>
              <w:jc w:val="center"/>
              <w:rPr>
                <w:rFonts w:ascii="Times New Roman" w:hAnsi="Times New Roman"/>
                <w:caps/>
                <w:sz w:val="24"/>
                <w:szCs w:val="28"/>
                <w:lang w:val="ru-RU"/>
              </w:rPr>
            </w:pPr>
            <w:r>
              <w:rPr>
                <w:rFonts w:ascii="Times New Roman" w:hAnsi="Times New Roman"/>
                <w:sz w:val="24"/>
                <w:szCs w:val="28"/>
                <w:lang w:val="ru-RU"/>
              </w:rPr>
              <w:t>зачет</w:t>
            </w:r>
          </w:p>
        </w:tc>
        <w:tc>
          <w:tcPr>
            <w:tcW w:w="1134" w:type="dxa"/>
            <w:textDirection w:val="btLr"/>
          </w:tcPr>
          <w:p w:rsidR="004A1A0C" w:rsidRPr="006C784E" w:rsidRDefault="006311C3" w:rsidP="006311C3">
            <w:pPr>
              <w:spacing w:line="240" w:lineRule="auto"/>
              <w:ind w:firstLine="0"/>
              <w:jc w:val="center"/>
              <w:rPr>
                <w:rFonts w:ascii="Times New Roman" w:hAnsi="Times New Roman"/>
                <w:caps/>
                <w:sz w:val="24"/>
                <w:szCs w:val="28"/>
                <w:lang w:val="ru-RU"/>
              </w:rPr>
            </w:pPr>
            <w:r>
              <w:rPr>
                <w:rFonts w:ascii="Times New Roman" w:hAnsi="Times New Roman"/>
                <w:sz w:val="24"/>
                <w:szCs w:val="28"/>
                <w:lang w:val="ru-RU"/>
              </w:rPr>
              <w:t>Итоговая аттестация (экзамен)</w:t>
            </w:r>
          </w:p>
        </w:tc>
        <w:tc>
          <w:tcPr>
            <w:tcW w:w="850" w:type="dxa"/>
          </w:tcPr>
          <w:p w:rsidR="004A1A0C" w:rsidRPr="006C784E" w:rsidRDefault="004A1A0C" w:rsidP="002532A6">
            <w:pPr>
              <w:spacing w:line="240" w:lineRule="auto"/>
              <w:ind w:firstLine="0"/>
              <w:jc w:val="center"/>
              <w:rPr>
                <w:rFonts w:ascii="Times New Roman" w:hAnsi="Times New Roman"/>
                <w:caps/>
                <w:sz w:val="28"/>
                <w:szCs w:val="28"/>
                <w:lang w:val="ru-RU"/>
              </w:rPr>
            </w:pPr>
          </w:p>
        </w:tc>
      </w:tr>
    </w:tbl>
    <w:p w:rsidR="004A1A0C" w:rsidRDefault="004A1A0C" w:rsidP="004A1A0C">
      <w:pPr>
        <w:shd w:val="clear" w:color="auto" w:fill="FFFFFF"/>
        <w:ind w:firstLine="720"/>
        <w:jc w:val="center"/>
        <w:rPr>
          <w:rFonts w:ascii="Times New Roman" w:hAnsi="Times New Roman"/>
          <w:b/>
          <w:caps/>
          <w:sz w:val="28"/>
          <w:szCs w:val="28"/>
        </w:rPr>
      </w:pPr>
    </w:p>
    <w:p w:rsidR="004A1A0C" w:rsidRPr="00F24622" w:rsidRDefault="004A1A0C" w:rsidP="004A1A0C">
      <w:pPr>
        <w:pStyle w:val="ab"/>
        <w:spacing w:after="0" w:line="360" w:lineRule="auto"/>
        <w:ind w:left="0"/>
        <w:jc w:val="center"/>
        <w:rPr>
          <w:rFonts w:ascii="Times New Roman" w:hAnsi="Times New Roman"/>
          <w:b/>
          <w:i/>
          <w:sz w:val="28"/>
          <w:szCs w:val="28"/>
        </w:rPr>
      </w:pPr>
      <w:r w:rsidRPr="00F24622">
        <w:rPr>
          <w:rFonts w:ascii="Times New Roman" w:hAnsi="Times New Roman"/>
          <w:b/>
          <w:i/>
          <w:sz w:val="28"/>
          <w:szCs w:val="28"/>
        </w:rPr>
        <w:t>4.Форма проведения учебных аудиторных занятий</w:t>
      </w:r>
    </w:p>
    <w:p w:rsidR="004A1A0C" w:rsidRDefault="004A1A0C" w:rsidP="004A1A0C">
      <w:pPr>
        <w:pStyle w:val="ab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6C784E">
        <w:rPr>
          <w:rFonts w:ascii="Times New Roman" w:hAnsi="Times New Roman"/>
          <w:sz w:val="28"/>
          <w:szCs w:val="28"/>
        </w:rPr>
        <w:t xml:space="preserve">Реализация </w:t>
      </w:r>
      <w:r w:rsidR="00DE2788">
        <w:rPr>
          <w:rFonts w:ascii="Times New Roman" w:hAnsi="Times New Roman"/>
          <w:sz w:val="28"/>
          <w:szCs w:val="28"/>
        </w:rPr>
        <w:t>программы</w:t>
      </w:r>
      <w:r w:rsidRPr="006C784E">
        <w:rPr>
          <w:rFonts w:ascii="Times New Roman" w:hAnsi="Times New Roman"/>
          <w:sz w:val="28"/>
          <w:szCs w:val="28"/>
        </w:rPr>
        <w:t xml:space="preserve"> по </w:t>
      </w:r>
      <w:r w:rsidR="00DE2788">
        <w:rPr>
          <w:rFonts w:ascii="Times New Roman" w:hAnsi="Times New Roman"/>
          <w:sz w:val="28"/>
          <w:szCs w:val="28"/>
        </w:rPr>
        <w:t xml:space="preserve">учебному </w:t>
      </w:r>
      <w:r w:rsidRPr="006C784E">
        <w:rPr>
          <w:rFonts w:ascii="Times New Roman" w:hAnsi="Times New Roman"/>
          <w:sz w:val="28"/>
          <w:szCs w:val="28"/>
        </w:rPr>
        <w:t>предмету «</w:t>
      </w:r>
      <w:r w:rsidR="006311C3">
        <w:rPr>
          <w:rFonts w:ascii="Times New Roman" w:hAnsi="Times New Roman"/>
          <w:sz w:val="28"/>
          <w:szCs w:val="28"/>
        </w:rPr>
        <w:t>История театрального искусства</w:t>
      </w:r>
      <w:r w:rsidRPr="006C784E">
        <w:rPr>
          <w:rFonts w:ascii="Times New Roman" w:hAnsi="Times New Roman"/>
          <w:sz w:val="28"/>
          <w:szCs w:val="28"/>
        </w:rPr>
        <w:t>» проводится в форме мелкогрупповых занятий численностью от 4 до 10 человек.</w:t>
      </w:r>
    </w:p>
    <w:p w:rsidR="004A1A0C" w:rsidRPr="006311C3" w:rsidRDefault="006311C3" w:rsidP="00701AB4">
      <w:pPr>
        <w:spacing w:after="0"/>
        <w:ind w:firstLine="708"/>
        <w:jc w:val="center"/>
        <w:rPr>
          <w:rStyle w:val="FontStyle16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5. Цель</w:t>
      </w:r>
      <w:r w:rsidRPr="00F24622">
        <w:rPr>
          <w:rFonts w:ascii="Times New Roman" w:hAnsi="Times New Roman"/>
          <w:b/>
          <w:i/>
          <w:sz w:val="28"/>
          <w:szCs w:val="28"/>
        </w:rPr>
        <w:t xml:space="preserve"> и задачи учебного предмета</w:t>
      </w:r>
    </w:p>
    <w:p w:rsidR="00C327D0" w:rsidRDefault="006311C3" w:rsidP="006311C3">
      <w:pPr>
        <w:spacing w:after="0" w:line="360" w:lineRule="auto"/>
        <w:ind w:firstLine="709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Цель</w:t>
      </w:r>
      <w:r w:rsidR="00C327D0">
        <w:rPr>
          <w:rFonts w:ascii="Times New Roman" w:hAnsi="Times New Roman"/>
          <w:b/>
          <w:sz w:val="28"/>
          <w:szCs w:val="28"/>
        </w:rPr>
        <w:t>:</w:t>
      </w:r>
    </w:p>
    <w:p w:rsidR="006311C3" w:rsidRPr="00AB08FE" w:rsidRDefault="006311C3" w:rsidP="00AB08F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311C3">
        <w:rPr>
          <w:rFonts w:ascii="Times New Roman" w:hAnsi="Times New Roman"/>
          <w:sz w:val="28"/>
          <w:szCs w:val="28"/>
        </w:rPr>
        <w:t>художественно-эстетическое</w:t>
      </w:r>
      <w:r w:rsidR="00AB08FE">
        <w:rPr>
          <w:rFonts w:ascii="Times New Roman" w:hAnsi="Times New Roman"/>
          <w:sz w:val="28"/>
          <w:szCs w:val="28"/>
        </w:rPr>
        <w:t xml:space="preserve"> </w:t>
      </w:r>
      <w:r w:rsidRPr="006311C3">
        <w:rPr>
          <w:rFonts w:ascii="Times New Roman" w:hAnsi="Times New Roman"/>
          <w:sz w:val="28"/>
          <w:szCs w:val="28"/>
        </w:rPr>
        <w:t>развитие личности учащегося</w:t>
      </w:r>
      <w:r w:rsidR="00AB08FE">
        <w:rPr>
          <w:rFonts w:ascii="Times New Roman" w:hAnsi="Times New Roman"/>
          <w:sz w:val="28"/>
          <w:szCs w:val="28"/>
        </w:rPr>
        <w:t>, овладение духовными и культурными ценностями</w:t>
      </w:r>
      <w:r w:rsidRPr="006311C3">
        <w:rPr>
          <w:rFonts w:ascii="Times New Roman" w:hAnsi="Times New Roman"/>
          <w:sz w:val="28"/>
          <w:szCs w:val="28"/>
        </w:rPr>
        <w:t xml:space="preserve"> на основе приобретенных им знаний, умений, навыков в области истории </w:t>
      </w:r>
      <w:r w:rsidR="00AB08FE">
        <w:rPr>
          <w:rFonts w:ascii="Times New Roman" w:hAnsi="Times New Roman"/>
          <w:sz w:val="28"/>
          <w:szCs w:val="28"/>
        </w:rPr>
        <w:t>театрального</w:t>
      </w:r>
      <w:r w:rsidRPr="006311C3">
        <w:rPr>
          <w:rFonts w:ascii="Times New Roman" w:hAnsi="Times New Roman"/>
          <w:sz w:val="28"/>
          <w:szCs w:val="28"/>
        </w:rPr>
        <w:t xml:space="preserve"> искусства, а также выявление одаренных детей в области </w:t>
      </w:r>
      <w:r w:rsidR="00AB08FE">
        <w:rPr>
          <w:rFonts w:ascii="Times New Roman" w:hAnsi="Times New Roman"/>
          <w:sz w:val="28"/>
          <w:szCs w:val="28"/>
        </w:rPr>
        <w:t>театрального</w:t>
      </w:r>
      <w:r w:rsidRPr="006311C3">
        <w:rPr>
          <w:rFonts w:ascii="Times New Roman" w:hAnsi="Times New Roman"/>
          <w:sz w:val="28"/>
          <w:szCs w:val="28"/>
        </w:rPr>
        <w:t xml:space="preserve"> искусства, подготовка их к поступлению в профессиональные </w:t>
      </w:r>
      <w:r w:rsidR="00AB08FE">
        <w:rPr>
          <w:rFonts w:ascii="Times New Roman" w:hAnsi="Times New Roman"/>
          <w:sz w:val="28"/>
          <w:szCs w:val="28"/>
        </w:rPr>
        <w:t>организации</w:t>
      </w:r>
      <w:r w:rsidR="00DE2788">
        <w:rPr>
          <w:rFonts w:ascii="Times New Roman" w:hAnsi="Times New Roman"/>
          <w:sz w:val="28"/>
          <w:szCs w:val="28"/>
        </w:rPr>
        <w:t xml:space="preserve"> и организации высшего образования, реализующие основные образовательные программы в области театрального искусства</w:t>
      </w:r>
      <w:r w:rsidRPr="006311C3">
        <w:rPr>
          <w:rFonts w:ascii="Times New Roman" w:hAnsi="Times New Roman"/>
          <w:sz w:val="28"/>
          <w:szCs w:val="28"/>
        </w:rPr>
        <w:t>.</w:t>
      </w:r>
    </w:p>
    <w:p w:rsidR="00C327D0" w:rsidRDefault="00C327D0" w:rsidP="006311C3">
      <w:pPr>
        <w:tabs>
          <w:tab w:val="left" w:pos="4320"/>
        </w:tabs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Задачи: </w:t>
      </w:r>
    </w:p>
    <w:p w:rsidR="00AB08FE" w:rsidRDefault="00AB08FE" w:rsidP="00AB08FE">
      <w:pPr>
        <w:tabs>
          <w:tab w:val="left" w:pos="4320"/>
        </w:tabs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приобретение детьми теоретических знаний в области театрального искусства;</w:t>
      </w:r>
    </w:p>
    <w:p w:rsidR="00AB08FE" w:rsidRDefault="00AB08FE" w:rsidP="00AB08FE">
      <w:pPr>
        <w:tabs>
          <w:tab w:val="left" w:pos="4320"/>
        </w:tabs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знакомство учеников с основными этапами развития отечес</w:t>
      </w:r>
      <w:r w:rsidR="00DE2788">
        <w:rPr>
          <w:rFonts w:ascii="Times New Roman" w:hAnsi="Times New Roman"/>
          <w:sz w:val="28"/>
          <w:szCs w:val="28"/>
        </w:rPr>
        <w:t>твенного и зарубежного театра</w:t>
      </w:r>
      <w:r>
        <w:rPr>
          <w:rFonts w:ascii="Times New Roman" w:hAnsi="Times New Roman"/>
          <w:sz w:val="28"/>
          <w:szCs w:val="28"/>
        </w:rPr>
        <w:t xml:space="preserve">, историей возникновения театральных жанров; </w:t>
      </w:r>
    </w:p>
    <w:p w:rsidR="00AB08FE" w:rsidRDefault="00AB08FE" w:rsidP="00AB08FE">
      <w:pPr>
        <w:tabs>
          <w:tab w:val="left" w:pos="4320"/>
        </w:tabs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получение первичных знаний основных тенденций в современном театральном искусстве и репертуаре театров, знаний ос</w:t>
      </w:r>
      <w:r w:rsidR="00DE2788">
        <w:rPr>
          <w:rFonts w:ascii="Times New Roman" w:hAnsi="Times New Roman"/>
          <w:sz w:val="28"/>
          <w:szCs w:val="28"/>
        </w:rPr>
        <w:t>новной театральной терминологии</w:t>
      </w:r>
      <w:r>
        <w:rPr>
          <w:rFonts w:ascii="Times New Roman" w:hAnsi="Times New Roman"/>
          <w:sz w:val="28"/>
          <w:szCs w:val="28"/>
        </w:rPr>
        <w:t>;</w:t>
      </w:r>
    </w:p>
    <w:p w:rsidR="00C327D0" w:rsidRDefault="00C327D0" w:rsidP="00C327D0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="00FB424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приобретение знаний по истории зарубежного и русского драматического искусства, </w:t>
      </w:r>
      <w:r w:rsidR="00DE2788">
        <w:rPr>
          <w:rFonts w:ascii="Times New Roman" w:hAnsi="Times New Roman"/>
          <w:sz w:val="28"/>
          <w:szCs w:val="28"/>
        </w:rPr>
        <w:t>особенностей</w:t>
      </w:r>
      <w:r>
        <w:rPr>
          <w:rFonts w:ascii="Times New Roman" w:hAnsi="Times New Roman"/>
          <w:sz w:val="28"/>
          <w:szCs w:val="28"/>
        </w:rPr>
        <w:t xml:space="preserve"> национальных традиций театрального искусства</w:t>
      </w:r>
      <w:r w:rsidRPr="00FB424A">
        <w:rPr>
          <w:rFonts w:ascii="Times New Roman" w:hAnsi="Times New Roman"/>
          <w:sz w:val="28"/>
          <w:szCs w:val="28"/>
        </w:rPr>
        <w:t>;</w:t>
      </w:r>
    </w:p>
    <w:p w:rsidR="00C327D0" w:rsidRDefault="00C327D0" w:rsidP="00C327D0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="00FB424A">
        <w:rPr>
          <w:rFonts w:ascii="Times New Roman" w:hAnsi="Times New Roman"/>
          <w:sz w:val="28"/>
          <w:szCs w:val="28"/>
        </w:rPr>
        <w:t xml:space="preserve"> </w:t>
      </w:r>
      <w:r w:rsidR="00AB08FE">
        <w:rPr>
          <w:rFonts w:ascii="Times New Roman" w:hAnsi="Times New Roman"/>
          <w:sz w:val="28"/>
          <w:szCs w:val="28"/>
        </w:rPr>
        <w:t>знакомство</w:t>
      </w:r>
      <w:r>
        <w:rPr>
          <w:rFonts w:ascii="Times New Roman" w:hAnsi="Times New Roman"/>
          <w:sz w:val="28"/>
          <w:szCs w:val="28"/>
        </w:rPr>
        <w:t xml:space="preserve"> с творческими биографиями великих зарубежных и русских драматургов, режиссеров и актеров;</w:t>
      </w:r>
    </w:p>
    <w:p w:rsidR="00C327D0" w:rsidRDefault="00C327D0" w:rsidP="00C327D0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-</w:t>
      </w:r>
      <w:r w:rsidR="00FB424A">
        <w:rPr>
          <w:rFonts w:ascii="Times New Roman" w:hAnsi="Times New Roman"/>
          <w:sz w:val="28"/>
          <w:szCs w:val="28"/>
        </w:rPr>
        <w:t xml:space="preserve"> </w:t>
      </w:r>
      <w:r w:rsidR="00AB08FE">
        <w:rPr>
          <w:rFonts w:ascii="Times New Roman" w:hAnsi="Times New Roman"/>
          <w:sz w:val="28"/>
          <w:szCs w:val="28"/>
        </w:rPr>
        <w:t>развитие творческих способностей</w:t>
      </w:r>
      <w:r>
        <w:rPr>
          <w:rFonts w:ascii="Times New Roman" w:hAnsi="Times New Roman"/>
          <w:sz w:val="28"/>
          <w:szCs w:val="28"/>
        </w:rPr>
        <w:t xml:space="preserve">, </w:t>
      </w:r>
      <w:r w:rsidR="00AB08FE">
        <w:rPr>
          <w:rFonts w:ascii="Times New Roman" w:hAnsi="Times New Roman"/>
          <w:sz w:val="28"/>
          <w:szCs w:val="28"/>
        </w:rPr>
        <w:t>владение</w:t>
      </w:r>
      <w:r>
        <w:rPr>
          <w:rFonts w:ascii="Times New Roman" w:hAnsi="Times New Roman"/>
          <w:sz w:val="28"/>
          <w:szCs w:val="28"/>
        </w:rPr>
        <w:t xml:space="preserve"> основам</w:t>
      </w:r>
      <w:r w:rsidR="00AB08FE">
        <w:rPr>
          <w:rFonts w:ascii="Times New Roman" w:hAnsi="Times New Roman"/>
          <w:sz w:val="28"/>
          <w:szCs w:val="28"/>
        </w:rPr>
        <w:t>и</w:t>
      </w:r>
      <w:r>
        <w:rPr>
          <w:rFonts w:ascii="Times New Roman" w:hAnsi="Times New Roman"/>
          <w:sz w:val="28"/>
          <w:szCs w:val="28"/>
        </w:rPr>
        <w:t xml:space="preserve"> анализа  пьес и спектаклей, основам</w:t>
      </w:r>
      <w:r w:rsidR="00AB08FE">
        <w:rPr>
          <w:rFonts w:ascii="Times New Roman" w:hAnsi="Times New Roman"/>
          <w:sz w:val="28"/>
          <w:szCs w:val="28"/>
        </w:rPr>
        <w:t>и</w:t>
      </w:r>
      <w:r>
        <w:rPr>
          <w:rFonts w:ascii="Times New Roman" w:hAnsi="Times New Roman"/>
          <w:sz w:val="28"/>
          <w:szCs w:val="28"/>
        </w:rPr>
        <w:t xml:space="preserve"> анализа различных режиссерских интерпретаций художественного произведения;</w:t>
      </w:r>
    </w:p>
    <w:p w:rsidR="00C327D0" w:rsidRDefault="00C327D0" w:rsidP="00AB08FE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="00FB424A">
        <w:rPr>
          <w:rFonts w:ascii="Times New Roman" w:hAnsi="Times New Roman"/>
          <w:sz w:val="28"/>
          <w:szCs w:val="28"/>
        </w:rPr>
        <w:t xml:space="preserve"> </w:t>
      </w:r>
      <w:r w:rsidR="00AB08FE">
        <w:rPr>
          <w:rFonts w:ascii="Times New Roman" w:hAnsi="Times New Roman"/>
          <w:sz w:val="28"/>
          <w:szCs w:val="28"/>
        </w:rPr>
        <w:t>расширение</w:t>
      </w:r>
      <w:r>
        <w:rPr>
          <w:rFonts w:ascii="Times New Roman" w:hAnsi="Times New Roman"/>
          <w:sz w:val="28"/>
          <w:szCs w:val="28"/>
        </w:rPr>
        <w:t xml:space="preserve"> круг</w:t>
      </w:r>
      <w:r w:rsidR="00AB08FE">
        <w:rPr>
          <w:rFonts w:ascii="Times New Roman" w:hAnsi="Times New Roman"/>
          <w:sz w:val="28"/>
          <w:szCs w:val="28"/>
        </w:rPr>
        <w:t>а</w:t>
      </w:r>
      <w:r>
        <w:rPr>
          <w:rFonts w:ascii="Times New Roman" w:hAnsi="Times New Roman"/>
          <w:sz w:val="28"/>
          <w:szCs w:val="28"/>
        </w:rPr>
        <w:t xml:space="preserve"> чтения, </w:t>
      </w:r>
      <w:r w:rsidR="00AB08FE">
        <w:rPr>
          <w:rFonts w:ascii="Times New Roman" w:hAnsi="Times New Roman"/>
          <w:sz w:val="28"/>
          <w:szCs w:val="28"/>
        </w:rPr>
        <w:t>формирование</w:t>
      </w:r>
      <w:r>
        <w:rPr>
          <w:rFonts w:ascii="Times New Roman" w:hAnsi="Times New Roman"/>
          <w:sz w:val="28"/>
          <w:szCs w:val="28"/>
        </w:rPr>
        <w:t xml:space="preserve"> ин</w:t>
      </w:r>
      <w:r w:rsidR="00FB424A">
        <w:rPr>
          <w:rFonts w:ascii="Times New Roman" w:hAnsi="Times New Roman"/>
          <w:sz w:val="28"/>
          <w:szCs w:val="28"/>
        </w:rPr>
        <w:t>терес</w:t>
      </w:r>
      <w:r w:rsidR="00AB08FE">
        <w:rPr>
          <w:rFonts w:ascii="Times New Roman" w:hAnsi="Times New Roman"/>
          <w:sz w:val="28"/>
          <w:szCs w:val="28"/>
        </w:rPr>
        <w:t>а</w:t>
      </w:r>
      <w:r w:rsidR="00FB424A">
        <w:rPr>
          <w:rFonts w:ascii="Times New Roman" w:hAnsi="Times New Roman"/>
          <w:sz w:val="28"/>
          <w:szCs w:val="28"/>
        </w:rPr>
        <w:t xml:space="preserve"> к литературе</w:t>
      </w:r>
      <w:r w:rsidR="00AB08FE">
        <w:rPr>
          <w:rFonts w:ascii="Times New Roman" w:hAnsi="Times New Roman"/>
          <w:sz w:val="28"/>
          <w:szCs w:val="28"/>
        </w:rPr>
        <w:t xml:space="preserve"> об искусстве</w:t>
      </w:r>
      <w:r>
        <w:rPr>
          <w:rFonts w:ascii="Times New Roman" w:hAnsi="Times New Roman"/>
          <w:sz w:val="28"/>
          <w:szCs w:val="28"/>
        </w:rPr>
        <w:t>.</w:t>
      </w:r>
    </w:p>
    <w:p w:rsidR="00C327D0" w:rsidRDefault="00C327D0" w:rsidP="00C327D0">
      <w:pPr>
        <w:tabs>
          <w:tab w:val="left" w:pos="709"/>
        </w:tabs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История театрального искусства делится на две последовательно изучаемых части: «История зарубежного театра» и «История русского  театра». </w:t>
      </w:r>
    </w:p>
    <w:p w:rsidR="00AB08FE" w:rsidRPr="00F24622" w:rsidRDefault="00AB08FE" w:rsidP="00AB08FE">
      <w:pPr>
        <w:pStyle w:val="14"/>
        <w:spacing w:line="360" w:lineRule="auto"/>
        <w:ind w:firstLine="426"/>
        <w:jc w:val="center"/>
        <w:rPr>
          <w:rFonts w:ascii="Times New Roman" w:hAnsi="Times New Roman" w:cs="Times New Roman"/>
          <w:b/>
          <w:i/>
          <w:color w:val="auto"/>
          <w:sz w:val="28"/>
          <w:szCs w:val="28"/>
        </w:rPr>
      </w:pPr>
      <w:r w:rsidRPr="00F24622">
        <w:rPr>
          <w:rFonts w:ascii="Times New Roman" w:hAnsi="Times New Roman" w:cs="Times New Roman"/>
          <w:b/>
          <w:i/>
          <w:color w:val="auto"/>
          <w:sz w:val="28"/>
          <w:szCs w:val="28"/>
        </w:rPr>
        <w:t>6.</w:t>
      </w:r>
      <w:r w:rsidRPr="00F24622">
        <w:rPr>
          <w:rFonts w:ascii="Times New Roman" w:hAnsi="Times New Roman" w:cs="Times New Roman"/>
          <w:i/>
          <w:color w:val="00B050"/>
          <w:sz w:val="28"/>
          <w:szCs w:val="28"/>
        </w:rPr>
        <w:t xml:space="preserve"> </w:t>
      </w:r>
      <w:r w:rsidRPr="00F24622">
        <w:rPr>
          <w:rFonts w:ascii="Times New Roman" w:hAnsi="Times New Roman" w:cs="Times New Roman"/>
          <w:b/>
          <w:i/>
          <w:color w:val="auto"/>
          <w:sz w:val="28"/>
          <w:szCs w:val="28"/>
        </w:rPr>
        <w:t>Обоснование структуры программы учебного предмета</w:t>
      </w:r>
    </w:p>
    <w:p w:rsidR="00AB08FE" w:rsidRPr="0075369C" w:rsidRDefault="00AB08FE" w:rsidP="00AB08FE">
      <w:pPr>
        <w:pStyle w:val="Body1"/>
        <w:tabs>
          <w:tab w:val="left" w:pos="993"/>
        </w:tabs>
        <w:jc w:val="both"/>
        <w:rPr>
          <w:rFonts w:ascii="Times New Roman" w:eastAsia="Helvetica" w:hAnsi="Times New Roman"/>
          <w:color w:val="auto"/>
          <w:sz w:val="28"/>
          <w:szCs w:val="28"/>
          <w:lang w:val="ru-RU"/>
        </w:rPr>
      </w:pPr>
      <w:r w:rsidRPr="0075369C">
        <w:rPr>
          <w:rFonts w:ascii="Times New Roman" w:eastAsia="Helvetica" w:hAnsi="Times New Roman"/>
          <w:color w:val="auto"/>
          <w:sz w:val="28"/>
          <w:szCs w:val="28"/>
          <w:lang w:val="ru-RU"/>
        </w:rPr>
        <w:t xml:space="preserve">Обоснованием структуры программы являются ФГТ, отражающие все аспекты работы преподавателя с учеником. </w:t>
      </w:r>
    </w:p>
    <w:p w:rsidR="00AB08FE" w:rsidRPr="0075369C" w:rsidRDefault="00AB08FE" w:rsidP="00AB08FE">
      <w:pPr>
        <w:pStyle w:val="Body1"/>
        <w:tabs>
          <w:tab w:val="left" w:pos="993"/>
        </w:tabs>
        <w:rPr>
          <w:rFonts w:ascii="Times New Roman" w:eastAsia="Helvetica" w:hAnsi="Times New Roman"/>
          <w:color w:val="auto"/>
          <w:sz w:val="28"/>
          <w:szCs w:val="28"/>
          <w:lang w:val="ru-RU"/>
        </w:rPr>
      </w:pPr>
      <w:r w:rsidRPr="0075369C">
        <w:rPr>
          <w:rFonts w:ascii="Times New Roman" w:eastAsia="Helvetica" w:hAnsi="Times New Roman"/>
          <w:color w:val="auto"/>
          <w:sz w:val="28"/>
          <w:szCs w:val="28"/>
          <w:lang w:val="ru-RU"/>
        </w:rPr>
        <w:t>Программа содержит  следующие разделы:</w:t>
      </w:r>
    </w:p>
    <w:p w:rsidR="00AB08FE" w:rsidRPr="0075369C" w:rsidRDefault="00AB08FE" w:rsidP="00AB08FE">
      <w:pPr>
        <w:pStyle w:val="13"/>
        <w:numPr>
          <w:ilvl w:val="0"/>
          <w:numId w:val="10"/>
        </w:numPr>
        <w:tabs>
          <w:tab w:val="left" w:pos="993"/>
        </w:tabs>
        <w:suppressAutoHyphens/>
        <w:spacing w:after="0" w:line="360" w:lineRule="auto"/>
        <w:ind w:left="0" w:firstLine="709"/>
        <w:contextualSpacing w:val="0"/>
        <w:jc w:val="both"/>
        <w:rPr>
          <w:rFonts w:ascii="Times New Roman" w:eastAsia="Geeza Pro" w:hAnsi="Times New Roman"/>
          <w:sz w:val="28"/>
          <w:szCs w:val="28"/>
        </w:rPr>
      </w:pPr>
      <w:r w:rsidRPr="0075369C">
        <w:rPr>
          <w:rFonts w:ascii="Times New Roman" w:eastAsia="Geeza Pro" w:hAnsi="Times New Roman"/>
          <w:sz w:val="28"/>
          <w:szCs w:val="28"/>
        </w:rPr>
        <w:t>сведения о затратах учебного времени, предусмотренного на освоение</w:t>
      </w:r>
    </w:p>
    <w:p w:rsidR="00AB08FE" w:rsidRPr="0075369C" w:rsidRDefault="00AB08FE" w:rsidP="00AB08FE">
      <w:pPr>
        <w:pStyle w:val="13"/>
        <w:tabs>
          <w:tab w:val="left" w:pos="993"/>
        </w:tabs>
        <w:spacing w:line="360" w:lineRule="auto"/>
        <w:ind w:left="0" w:firstLine="709"/>
        <w:jc w:val="both"/>
        <w:rPr>
          <w:rFonts w:ascii="Times New Roman" w:eastAsia="Geeza Pro" w:hAnsi="Times New Roman"/>
          <w:sz w:val="28"/>
          <w:szCs w:val="28"/>
        </w:rPr>
      </w:pPr>
      <w:r w:rsidRPr="0075369C">
        <w:rPr>
          <w:rFonts w:ascii="Times New Roman" w:eastAsia="Geeza Pro" w:hAnsi="Times New Roman"/>
          <w:sz w:val="28"/>
          <w:szCs w:val="28"/>
        </w:rPr>
        <w:t>учебного предмета;</w:t>
      </w:r>
    </w:p>
    <w:p w:rsidR="00AB08FE" w:rsidRPr="0075369C" w:rsidRDefault="00AB08FE" w:rsidP="00AB08FE">
      <w:pPr>
        <w:pStyle w:val="13"/>
        <w:numPr>
          <w:ilvl w:val="0"/>
          <w:numId w:val="10"/>
        </w:numPr>
        <w:tabs>
          <w:tab w:val="left" w:pos="993"/>
        </w:tabs>
        <w:suppressAutoHyphens/>
        <w:spacing w:after="0" w:line="360" w:lineRule="auto"/>
        <w:ind w:left="0" w:firstLine="709"/>
        <w:contextualSpacing w:val="0"/>
        <w:jc w:val="both"/>
        <w:rPr>
          <w:rFonts w:ascii="Times New Roman" w:eastAsia="Geeza Pro" w:hAnsi="Times New Roman"/>
          <w:sz w:val="28"/>
          <w:szCs w:val="28"/>
        </w:rPr>
      </w:pPr>
      <w:r w:rsidRPr="0075369C">
        <w:rPr>
          <w:rFonts w:ascii="Times New Roman" w:eastAsia="Geeza Pro" w:hAnsi="Times New Roman"/>
          <w:sz w:val="28"/>
          <w:szCs w:val="28"/>
        </w:rPr>
        <w:t>распределение учебного материала по годам обучения;</w:t>
      </w:r>
    </w:p>
    <w:p w:rsidR="00AB08FE" w:rsidRPr="0075369C" w:rsidRDefault="00AB08FE" w:rsidP="00AB08FE">
      <w:pPr>
        <w:pStyle w:val="13"/>
        <w:numPr>
          <w:ilvl w:val="0"/>
          <w:numId w:val="10"/>
        </w:numPr>
        <w:tabs>
          <w:tab w:val="left" w:pos="993"/>
        </w:tabs>
        <w:suppressAutoHyphens/>
        <w:spacing w:after="0" w:line="360" w:lineRule="auto"/>
        <w:ind w:left="0" w:firstLine="709"/>
        <w:contextualSpacing w:val="0"/>
        <w:jc w:val="both"/>
        <w:rPr>
          <w:rFonts w:ascii="Times New Roman" w:eastAsia="Geeza Pro" w:hAnsi="Times New Roman"/>
          <w:sz w:val="28"/>
          <w:szCs w:val="28"/>
        </w:rPr>
      </w:pPr>
      <w:r w:rsidRPr="0075369C">
        <w:rPr>
          <w:rFonts w:ascii="Times New Roman" w:eastAsia="Geeza Pro" w:hAnsi="Times New Roman"/>
          <w:sz w:val="28"/>
          <w:szCs w:val="28"/>
        </w:rPr>
        <w:t>описание дидактических единиц учебного предмета;</w:t>
      </w:r>
    </w:p>
    <w:p w:rsidR="00AB08FE" w:rsidRPr="0075369C" w:rsidRDefault="00AB08FE" w:rsidP="00AB08FE">
      <w:pPr>
        <w:pStyle w:val="13"/>
        <w:numPr>
          <w:ilvl w:val="0"/>
          <w:numId w:val="10"/>
        </w:numPr>
        <w:tabs>
          <w:tab w:val="left" w:pos="993"/>
        </w:tabs>
        <w:suppressAutoHyphens/>
        <w:spacing w:after="0" w:line="360" w:lineRule="auto"/>
        <w:ind w:left="0" w:firstLine="709"/>
        <w:contextualSpacing w:val="0"/>
        <w:jc w:val="both"/>
        <w:rPr>
          <w:rFonts w:ascii="Times New Roman" w:eastAsia="Geeza Pro" w:hAnsi="Times New Roman"/>
          <w:sz w:val="28"/>
          <w:szCs w:val="28"/>
        </w:rPr>
      </w:pPr>
      <w:r w:rsidRPr="0075369C">
        <w:rPr>
          <w:rFonts w:ascii="Times New Roman" w:eastAsia="Geeza Pro" w:hAnsi="Times New Roman"/>
          <w:sz w:val="28"/>
          <w:szCs w:val="28"/>
        </w:rPr>
        <w:t>т</w:t>
      </w:r>
      <w:r w:rsidR="00DE2788">
        <w:rPr>
          <w:rFonts w:ascii="Times New Roman" w:eastAsia="Geeza Pro" w:hAnsi="Times New Roman"/>
          <w:sz w:val="28"/>
          <w:szCs w:val="28"/>
        </w:rPr>
        <w:t>ребования к уровню подготовки уча</w:t>
      </w:r>
      <w:r w:rsidRPr="0075369C">
        <w:rPr>
          <w:rFonts w:ascii="Times New Roman" w:eastAsia="Geeza Pro" w:hAnsi="Times New Roman"/>
          <w:sz w:val="28"/>
          <w:szCs w:val="28"/>
        </w:rPr>
        <w:t>щихся;</w:t>
      </w:r>
    </w:p>
    <w:p w:rsidR="00AB08FE" w:rsidRPr="0075369C" w:rsidRDefault="00AB08FE" w:rsidP="00AB08FE">
      <w:pPr>
        <w:pStyle w:val="13"/>
        <w:numPr>
          <w:ilvl w:val="0"/>
          <w:numId w:val="10"/>
        </w:numPr>
        <w:tabs>
          <w:tab w:val="left" w:pos="993"/>
        </w:tabs>
        <w:suppressAutoHyphens/>
        <w:spacing w:after="0" w:line="360" w:lineRule="auto"/>
        <w:ind w:left="0" w:firstLine="709"/>
        <w:contextualSpacing w:val="0"/>
        <w:jc w:val="both"/>
        <w:rPr>
          <w:rFonts w:ascii="Times New Roman" w:eastAsia="Geeza Pro" w:hAnsi="Times New Roman"/>
          <w:sz w:val="28"/>
          <w:szCs w:val="28"/>
        </w:rPr>
      </w:pPr>
      <w:r w:rsidRPr="0075369C">
        <w:rPr>
          <w:rFonts w:ascii="Times New Roman" w:eastAsia="Geeza Pro" w:hAnsi="Times New Roman"/>
          <w:sz w:val="28"/>
          <w:szCs w:val="28"/>
        </w:rPr>
        <w:t>формы и методы контроля, система оценок;</w:t>
      </w:r>
    </w:p>
    <w:p w:rsidR="00AB08FE" w:rsidRPr="0075369C" w:rsidRDefault="00AB08FE" w:rsidP="00AB08FE">
      <w:pPr>
        <w:pStyle w:val="13"/>
        <w:numPr>
          <w:ilvl w:val="0"/>
          <w:numId w:val="10"/>
        </w:numPr>
        <w:tabs>
          <w:tab w:val="left" w:pos="993"/>
        </w:tabs>
        <w:suppressAutoHyphens/>
        <w:spacing w:after="0" w:line="360" w:lineRule="auto"/>
        <w:ind w:left="0" w:firstLine="709"/>
        <w:contextualSpacing w:val="0"/>
        <w:jc w:val="both"/>
        <w:rPr>
          <w:rFonts w:ascii="Times New Roman" w:eastAsia="Geeza Pro" w:hAnsi="Times New Roman"/>
          <w:sz w:val="28"/>
          <w:szCs w:val="28"/>
        </w:rPr>
      </w:pPr>
      <w:r w:rsidRPr="0075369C">
        <w:rPr>
          <w:rFonts w:ascii="Times New Roman" w:eastAsia="Geeza Pro" w:hAnsi="Times New Roman"/>
          <w:sz w:val="28"/>
          <w:szCs w:val="28"/>
        </w:rPr>
        <w:t>методическое обеспечение учебного процесса.</w:t>
      </w:r>
    </w:p>
    <w:p w:rsidR="00AB08FE" w:rsidRPr="0075369C" w:rsidRDefault="00AB08FE" w:rsidP="00AB08FE">
      <w:pP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Geeza Pro" w:hAnsi="Times New Roman"/>
          <w:sz w:val="28"/>
          <w:szCs w:val="28"/>
        </w:rPr>
      </w:pPr>
      <w:r w:rsidRPr="0075369C">
        <w:rPr>
          <w:rFonts w:ascii="Times New Roman" w:eastAsia="Geeza Pro" w:hAnsi="Times New Roman"/>
          <w:sz w:val="28"/>
          <w:szCs w:val="28"/>
        </w:rPr>
        <w:t>В соответствии с данными направлениями стро</w:t>
      </w:r>
      <w:r>
        <w:rPr>
          <w:rFonts w:ascii="Times New Roman" w:eastAsia="Geeza Pro" w:hAnsi="Times New Roman"/>
          <w:sz w:val="28"/>
          <w:szCs w:val="28"/>
        </w:rPr>
        <w:t>ится основной раздел программы «Содержание учебного предмета»</w:t>
      </w:r>
      <w:r w:rsidRPr="0075369C">
        <w:rPr>
          <w:rFonts w:ascii="Times New Roman" w:eastAsia="Geeza Pro" w:hAnsi="Times New Roman"/>
          <w:sz w:val="28"/>
          <w:szCs w:val="28"/>
        </w:rPr>
        <w:t>.</w:t>
      </w:r>
    </w:p>
    <w:p w:rsidR="00AB08FE" w:rsidRPr="00AB08FE" w:rsidRDefault="00AB08FE" w:rsidP="00DE2788">
      <w:pPr>
        <w:tabs>
          <w:tab w:val="left" w:pos="993"/>
        </w:tabs>
        <w:spacing w:after="0" w:line="360" w:lineRule="auto"/>
        <w:jc w:val="center"/>
        <w:outlineLvl w:val="0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 xml:space="preserve">7. </w:t>
      </w:r>
      <w:r w:rsidRPr="00AB08FE">
        <w:rPr>
          <w:rFonts w:ascii="Times New Roman" w:hAnsi="Times New Roman"/>
          <w:b/>
          <w:i/>
          <w:sz w:val="28"/>
          <w:szCs w:val="28"/>
        </w:rPr>
        <w:t>Методы обучения</w:t>
      </w:r>
    </w:p>
    <w:p w:rsidR="00AB08FE" w:rsidRPr="00AB08FE" w:rsidRDefault="00AB08FE" w:rsidP="00AB08FE">
      <w:pPr>
        <w:numPr>
          <w:ilvl w:val="0"/>
          <w:numId w:val="11"/>
        </w:numPr>
        <w:tabs>
          <w:tab w:val="left" w:pos="284"/>
          <w:tab w:val="left" w:pos="993"/>
        </w:tabs>
        <w:spacing w:after="0" w:line="360" w:lineRule="auto"/>
        <w:ind w:left="0" w:firstLine="709"/>
        <w:rPr>
          <w:rFonts w:ascii="Times New Roman" w:hAnsi="Times New Roman"/>
          <w:sz w:val="28"/>
          <w:szCs w:val="28"/>
        </w:rPr>
      </w:pPr>
      <w:r w:rsidRPr="00AB08FE">
        <w:rPr>
          <w:rFonts w:ascii="Times New Roman" w:hAnsi="Times New Roman"/>
          <w:sz w:val="28"/>
          <w:szCs w:val="28"/>
        </w:rPr>
        <w:t>объяснительно-иллюстративный;</w:t>
      </w:r>
    </w:p>
    <w:p w:rsidR="00AB08FE" w:rsidRPr="00AB08FE" w:rsidRDefault="00AB08FE" w:rsidP="00AB08FE">
      <w:pPr>
        <w:numPr>
          <w:ilvl w:val="0"/>
          <w:numId w:val="11"/>
        </w:numPr>
        <w:tabs>
          <w:tab w:val="left" w:pos="284"/>
          <w:tab w:val="left" w:pos="993"/>
        </w:tabs>
        <w:spacing w:after="0" w:line="360" w:lineRule="auto"/>
        <w:ind w:left="0" w:firstLine="709"/>
        <w:rPr>
          <w:rFonts w:ascii="Times New Roman" w:hAnsi="Times New Roman"/>
          <w:sz w:val="28"/>
          <w:szCs w:val="28"/>
        </w:rPr>
      </w:pPr>
      <w:r w:rsidRPr="00AB08FE">
        <w:rPr>
          <w:rFonts w:ascii="Times New Roman" w:hAnsi="Times New Roman"/>
          <w:sz w:val="28"/>
          <w:szCs w:val="28"/>
        </w:rPr>
        <w:t>репродуктивный;</w:t>
      </w:r>
    </w:p>
    <w:p w:rsidR="00AB08FE" w:rsidRPr="00AB08FE" w:rsidRDefault="00AB08FE" w:rsidP="00AB08FE">
      <w:pPr>
        <w:numPr>
          <w:ilvl w:val="0"/>
          <w:numId w:val="11"/>
        </w:numPr>
        <w:tabs>
          <w:tab w:val="left" w:pos="284"/>
          <w:tab w:val="left" w:pos="993"/>
        </w:tabs>
        <w:spacing w:after="0" w:line="360" w:lineRule="auto"/>
        <w:ind w:left="0" w:firstLine="709"/>
        <w:rPr>
          <w:rFonts w:ascii="Times New Roman" w:hAnsi="Times New Roman"/>
          <w:sz w:val="28"/>
          <w:szCs w:val="28"/>
        </w:rPr>
      </w:pPr>
      <w:r w:rsidRPr="00AB08FE">
        <w:rPr>
          <w:rFonts w:ascii="Times New Roman" w:hAnsi="Times New Roman"/>
          <w:sz w:val="28"/>
          <w:szCs w:val="28"/>
        </w:rPr>
        <w:t>исследовательский;</w:t>
      </w:r>
    </w:p>
    <w:p w:rsidR="00AB08FE" w:rsidRDefault="00AB08FE" w:rsidP="00AB08FE">
      <w:pPr>
        <w:numPr>
          <w:ilvl w:val="0"/>
          <w:numId w:val="11"/>
        </w:numPr>
        <w:tabs>
          <w:tab w:val="left" w:pos="284"/>
          <w:tab w:val="left" w:pos="993"/>
        </w:tabs>
        <w:spacing w:after="0" w:line="360" w:lineRule="auto"/>
        <w:ind w:left="0" w:firstLine="709"/>
        <w:rPr>
          <w:rFonts w:ascii="Times New Roman" w:hAnsi="Times New Roman"/>
          <w:sz w:val="28"/>
          <w:szCs w:val="28"/>
        </w:rPr>
      </w:pPr>
      <w:r w:rsidRPr="00AB08FE">
        <w:rPr>
          <w:rFonts w:ascii="Times New Roman" w:hAnsi="Times New Roman"/>
          <w:sz w:val="28"/>
          <w:szCs w:val="28"/>
        </w:rPr>
        <w:t>эвристический.</w:t>
      </w:r>
    </w:p>
    <w:p w:rsidR="004A1A0C" w:rsidRPr="00AB08FE" w:rsidRDefault="00AB08FE" w:rsidP="00AB08FE">
      <w:pPr>
        <w:pStyle w:val="14"/>
        <w:spacing w:line="360" w:lineRule="auto"/>
        <w:ind w:left="720"/>
        <w:jc w:val="center"/>
        <w:rPr>
          <w:rFonts w:ascii="Times New Roman" w:hAnsi="Times New Roman" w:cs="Times New Roman"/>
          <w:b/>
          <w:i/>
          <w:color w:val="auto"/>
          <w:sz w:val="28"/>
          <w:szCs w:val="28"/>
        </w:rPr>
      </w:pPr>
      <w:r w:rsidRPr="00475C16">
        <w:rPr>
          <w:rFonts w:ascii="Times New Roman" w:hAnsi="Times New Roman" w:cs="Times New Roman"/>
          <w:b/>
          <w:i/>
          <w:color w:val="auto"/>
          <w:sz w:val="28"/>
          <w:szCs w:val="28"/>
        </w:rPr>
        <w:t>8. Описание материально-технических условий реализации учебного предмета</w:t>
      </w:r>
    </w:p>
    <w:p w:rsidR="00DE2788" w:rsidRDefault="00C327D0" w:rsidP="00DE2788">
      <w:pPr>
        <w:tabs>
          <w:tab w:val="left" w:pos="709"/>
        </w:tabs>
        <w:spacing w:after="0" w:line="360" w:lineRule="auto"/>
        <w:ind w:firstLine="851"/>
        <w:jc w:val="both"/>
        <w:rPr>
          <w:rFonts w:ascii="Arial Narrow" w:hAnsi="Arial Narrow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Средства, необходимые для реализации </w:t>
      </w:r>
      <w:r w:rsidR="00120456">
        <w:rPr>
          <w:rFonts w:ascii="Times New Roman" w:hAnsi="Times New Roman"/>
          <w:sz w:val="28"/>
          <w:szCs w:val="28"/>
        </w:rPr>
        <w:t>учебного предмета</w:t>
      </w:r>
      <w:r>
        <w:rPr>
          <w:rFonts w:ascii="Times New Roman" w:hAnsi="Times New Roman"/>
          <w:sz w:val="28"/>
          <w:szCs w:val="28"/>
        </w:rPr>
        <w:t xml:space="preserve"> «</w:t>
      </w:r>
      <w:r w:rsidR="00120456">
        <w:rPr>
          <w:rFonts w:ascii="Times New Roman" w:hAnsi="Times New Roman"/>
          <w:sz w:val="28"/>
          <w:szCs w:val="28"/>
        </w:rPr>
        <w:t>История театрального искусства</w:t>
      </w:r>
      <w:r>
        <w:rPr>
          <w:rFonts w:ascii="Times New Roman" w:hAnsi="Times New Roman"/>
          <w:sz w:val="28"/>
          <w:szCs w:val="28"/>
        </w:rPr>
        <w:t>»</w:t>
      </w:r>
      <w:r w:rsidR="00DE2788">
        <w:rPr>
          <w:rFonts w:ascii="Times New Roman" w:hAnsi="Times New Roman"/>
          <w:sz w:val="28"/>
          <w:szCs w:val="28"/>
        </w:rPr>
        <w:t>,</w:t>
      </w:r>
      <w:r>
        <w:rPr>
          <w:rFonts w:ascii="Times New Roman" w:hAnsi="Times New Roman"/>
          <w:sz w:val="28"/>
          <w:szCs w:val="28"/>
        </w:rPr>
        <w:t xml:space="preserve"> - библиотечные фонды, фонды фонотеки, аудио- и </w:t>
      </w:r>
      <w:r>
        <w:rPr>
          <w:rFonts w:ascii="Times New Roman" w:hAnsi="Times New Roman"/>
          <w:sz w:val="28"/>
          <w:szCs w:val="28"/>
        </w:rPr>
        <w:lastRenderedPageBreak/>
        <w:t>видеозаписи для сопровождения</w:t>
      </w:r>
      <w:r>
        <w:rPr>
          <w:rFonts w:ascii="Arial Narrow" w:hAnsi="Arial Narrow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изложения учебного материала просмотром фрагментов спектаклей и фильмов </w:t>
      </w:r>
      <w:r w:rsidR="00DE2788">
        <w:rPr>
          <w:rFonts w:ascii="Times New Roman" w:hAnsi="Times New Roman"/>
          <w:sz w:val="28"/>
          <w:szCs w:val="28"/>
        </w:rPr>
        <w:t>с целью</w:t>
      </w:r>
      <w:r>
        <w:rPr>
          <w:rFonts w:ascii="Times New Roman" w:hAnsi="Times New Roman"/>
          <w:sz w:val="28"/>
          <w:szCs w:val="28"/>
        </w:rPr>
        <w:t xml:space="preserve"> иллюстрации изучаемых тем.</w:t>
      </w:r>
      <w:r>
        <w:rPr>
          <w:rFonts w:ascii="Arial Narrow" w:hAnsi="Arial Narrow"/>
          <w:sz w:val="28"/>
          <w:szCs w:val="28"/>
        </w:rPr>
        <w:t xml:space="preserve"> </w:t>
      </w:r>
    </w:p>
    <w:p w:rsidR="00C327D0" w:rsidRDefault="00C327D0" w:rsidP="00DE2788">
      <w:pPr>
        <w:tabs>
          <w:tab w:val="left" w:pos="709"/>
        </w:tabs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Во время самостоятельной работы учащиеся могут быть обеспечены доступом к сети Интернет. Самостоятельная рабо</w:t>
      </w:r>
      <w:r w:rsidR="00386C38">
        <w:rPr>
          <w:rFonts w:ascii="Times New Roman" w:hAnsi="Times New Roman"/>
          <w:sz w:val="28"/>
          <w:szCs w:val="28"/>
        </w:rPr>
        <w:t xml:space="preserve">та включает посещение театров, </w:t>
      </w:r>
      <w:r>
        <w:rPr>
          <w:rFonts w:ascii="Times New Roman" w:hAnsi="Times New Roman"/>
          <w:sz w:val="28"/>
          <w:szCs w:val="28"/>
        </w:rPr>
        <w:t>музеев, концертных залов.</w:t>
      </w:r>
    </w:p>
    <w:p w:rsidR="00DE2788" w:rsidRDefault="00DE2788" w:rsidP="00DE2788">
      <w:pPr>
        <w:tabs>
          <w:tab w:val="left" w:pos="709"/>
        </w:tabs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</w:p>
    <w:p w:rsidR="00AB08FE" w:rsidRPr="005A7386" w:rsidRDefault="005A7386" w:rsidP="005A7386">
      <w:pPr>
        <w:tabs>
          <w:tab w:val="left" w:pos="709"/>
        </w:tabs>
        <w:spacing w:line="360" w:lineRule="auto"/>
        <w:jc w:val="center"/>
        <w:rPr>
          <w:rFonts w:ascii="Arial Narrow" w:hAnsi="Arial Narrow"/>
          <w:b/>
          <w:sz w:val="28"/>
          <w:szCs w:val="28"/>
        </w:rPr>
      </w:pPr>
      <w:r w:rsidRPr="005A7386">
        <w:rPr>
          <w:rFonts w:ascii="Times New Roman" w:hAnsi="Times New Roman"/>
          <w:b/>
          <w:sz w:val="28"/>
          <w:szCs w:val="28"/>
          <w:lang w:val="en-US"/>
        </w:rPr>
        <w:t>II</w:t>
      </w:r>
      <w:r w:rsidRPr="005A7386">
        <w:rPr>
          <w:rFonts w:ascii="Times New Roman" w:hAnsi="Times New Roman"/>
          <w:b/>
          <w:sz w:val="28"/>
          <w:szCs w:val="28"/>
        </w:rPr>
        <w:t>. СОДЕРЖАНИЕ УЧЕБНОГО ПРЕДМЕТА</w:t>
      </w:r>
    </w:p>
    <w:p w:rsidR="00C327D0" w:rsidRDefault="00C327D0" w:rsidP="00701AB4">
      <w:pPr>
        <w:pStyle w:val="11"/>
        <w:spacing w:after="0" w:line="360" w:lineRule="auto"/>
        <w:ind w:left="0" w:firstLine="142"/>
        <w:jc w:val="center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Учебно-тематический план</w:t>
      </w:r>
      <w:r>
        <w:rPr>
          <w:rFonts w:ascii="Times New Roman" w:hAnsi="Times New Roman"/>
          <w:b/>
          <w:i/>
          <w:sz w:val="28"/>
          <w:szCs w:val="28"/>
        </w:rPr>
        <w:t xml:space="preserve"> </w:t>
      </w:r>
    </w:p>
    <w:p w:rsidR="008D7329" w:rsidRPr="008D7329" w:rsidRDefault="008D7329" w:rsidP="00701AB4">
      <w:pPr>
        <w:pStyle w:val="11"/>
        <w:spacing w:after="0" w:line="360" w:lineRule="auto"/>
        <w:ind w:left="0" w:firstLine="142"/>
        <w:jc w:val="center"/>
        <w:rPr>
          <w:rFonts w:ascii="Times New Roman" w:hAnsi="Times New Roman"/>
          <w:b/>
          <w:sz w:val="28"/>
          <w:szCs w:val="28"/>
        </w:rPr>
      </w:pPr>
      <w:r w:rsidRPr="008D7329">
        <w:rPr>
          <w:rFonts w:ascii="Times New Roman" w:hAnsi="Times New Roman"/>
          <w:b/>
          <w:sz w:val="28"/>
          <w:szCs w:val="28"/>
        </w:rPr>
        <w:t>Срок обучения 8 лет</w:t>
      </w:r>
      <w:r w:rsidR="00120456">
        <w:rPr>
          <w:rFonts w:ascii="Times New Roman" w:hAnsi="Times New Roman"/>
          <w:b/>
          <w:sz w:val="28"/>
          <w:szCs w:val="28"/>
        </w:rPr>
        <w:t xml:space="preserve"> (6-8 классы)</w:t>
      </w:r>
    </w:p>
    <w:tbl>
      <w:tblPr>
        <w:tblW w:w="957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34"/>
        <w:gridCol w:w="4392"/>
        <w:gridCol w:w="850"/>
        <w:gridCol w:w="1276"/>
        <w:gridCol w:w="1418"/>
        <w:gridCol w:w="1100"/>
      </w:tblGrid>
      <w:tr w:rsidR="00C327D0" w:rsidTr="00572E3F">
        <w:trPr>
          <w:trHeight w:val="278"/>
          <w:jc w:val="center"/>
        </w:trPr>
        <w:tc>
          <w:tcPr>
            <w:tcW w:w="5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7D0" w:rsidRDefault="00C327D0" w:rsidP="00701A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№№</w:t>
            </w:r>
          </w:p>
        </w:tc>
        <w:tc>
          <w:tcPr>
            <w:tcW w:w="43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7D0" w:rsidRDefault="00C327D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Наименование раздела, темы </w:t>
            </w:r>
          </w:p>
          <w:p w:rsidR="00C327D0" w:rsidRDefault="00C327D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7D0" w:rsidRDefault="00C327D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</w:rPr>
              <w:t>Вид учебного занятия</w:t>
            </w:r>
          </w:p>
        </w:tc>
        <w:tc>
          <w:tcPr>
            <w:tcW w:w="37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7D0" w:rsidRDefault="00C327D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Общий объем времени (в часах)</w:t>
            </w:r>
          </w:p>
        </w:tc>
      </w:tr>
      <w:tr w:rsidR="00C327D0" w:rsidTr="00572E3F">
        <w:trPr>
          <w:trHeight w:val="277"/>
          <w:jc w:val="center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27D0" w:rsidRDefault="00C327D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3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27D0" w:rsidRDefault="00C327D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27D0" w:rsidRDefault="00C327D0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7D0" w:rsidRDefault="00C327D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</w:rPr>
              <w:t>Максимальная учебная нагрузка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7D0" w:rsidRDefault="00C327D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</w:rPr>
              <w:t>Самостоятельная работа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7D0" w:rsidRDefault="00C327D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</w:rPr>
              <w:t>Аудиторные</w:t>
            </w:r>
          </w:p>
          <w:p w:rsidR="00C327D0" w:rsidRDefault="00C327D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</w:rPr>
              <w:t>занятия</w:t>
            </w:r>
          </w:p>
        </w:tc>
      </w:tr>
      <w:tr w:rsidR="00C327D0" w:rsidTr="00572E3F">
        <w:trPr>
          <w:trHeight w:val="277"/>
          <w:jc w:val="center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7D0" w:rsidRDefault="00C327D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C327D0" w:rsidRDefault="00C327D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C327D0" w:rsidRDefault="00C327D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1.</w:t>
            </w:r>
          </w:p>
          <w:p w:rsidR="00C327D0" w:rsidRDefault="00C327D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C327D0" w:rsidRDefault="00C327D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7D0" w:rsidRDefault="00C327D0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ПЕРВЫЙ ГОД ОБУЧЕНИЯ</w:t>
            </w:r>
          </w:p>
          <w:p w:rsidR="00C327D0" w:rsidRDefault="00C327D0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Введение</w:t>
            </w:r>
          </w:p>
          <w:p w:rsidR="00C327D0" w:rsidRDefault="00C327D0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История зарубежного театра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7D0" w:rsidRDefault="00C327D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C327D0" w:rsidRDefault="00C327D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C327D0" w:rsidRDefault="00C327D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Беседа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7D0" w:rsidRDefault="00C327D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C327D0" w:rsidRDefault="00C327D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C327D0" w:rsidRDefault="00C327D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  <w:p w:rsidR="00C327D0" w:rsidRDefault="00C327D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7D0" w:rsidRDefault="00C327D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B050"/>
                <w:sz w:val="24"/>
                <w:szCs w:val="24"/>
              </w:rPr>
            </w:pPr>
          </w:p>
          <w:p w:rsidR="00C327D0" w:rsidRDefault="00C327D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B050"/>
                <w:sz w:val="24"/>
                <w:szCs w:val="24"/>
              </w:rPr>
            </w:pPr>
          </w:p>
          <w:p w:rsidR="00C327D0" w:rsidRDefault="00C327D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B05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B050"/>
                <w:sz w:val="24"/>
                <w:szCs w:val="24"/>
              </w:rPr>
              <w:t>-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7D0" w:rsidRDefault="00C327D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C327D0" w:rsidRDefault="00C327D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C327D0" w:rsidRDefault="00C327D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C327D0" w:rsidTr="00572E3F">
        <w:trPr>
          <w:trHeight w:val="277"/>
          <w:jc w:val="center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7D0" w:rsidRDefault="00C327D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2.</w:t>
            </w:r>
          </w:p>
          <w:p w:rsidR="00C327D0" w:rsidRDefault="00C327D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C327D0" w:rsidRDefault="00C327D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C327D0" w:rsidRDefault="00C327D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C327D0" w:rsidRDefault="00C327D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C327D0" w:rsidRDefault="00C327D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C327D0" w:rsidRDefault="00C327D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C327D0" w:rsidRDefault="00C327D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C327D0" w:rsidRDefault="00C327D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2786" w:rsidRDefault="00C327D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Античный театр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C327D0" w:rsidRDefault="00C327D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Возникновение театрального искусства.</w:t>
            </w:r>
          </w:p>
          <w:p w:rsidR="00C327D0" w:rsidRDefault="00C327D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Античная трагедия: Эсхил, Софокл</w:t>
            </w:r>
            <w:r w:rsidR="00DE2788">
              <w:rPr>
                <w:rFonts w:ascii="Times New Roman" w:hAnsi="Times New Roman"/>
                <w:sz w:val="24"/>
                <w:szCs w:val="24"/>
              </w:rPr>
              <w:t>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Еврипид.  </w:t>
            </w:r>
          </w:p>
          <w:p w:rsidR="00C327D0" w:rsidRDefault="00C327D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Античная комедия: Аристофан.</w:t>
            </w:r>
          </w:p>
          <w:p w:rsidR="00C327D0" w:rsidRDefault="00C327D0">
            <w:pPr>
              <w:spacing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Театр в Древнем Риме.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7D0" w:rsidRDefault="00C327D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Лекция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7D0" w:rsidRDefault="00C327D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6</w:t>
            </w:r>
            <w:r w:rsidR="008D7329">
              <w:rPr>
                <w:rFonts w:ascii="Times New Roman" w:eastAsia="Times New Roman" w:hAnsi="Times New Roman"/>
                <w:sz w:val="24"/>
                <w:szCs w:val="24"/>
              </w:rPr>
              <w:t>,5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7D0" w:rsidRDefault="00C327D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  <w:r w:rsidR="008D7329">
              <w:rPr>
                <w:rFonts w:ascii="Times New Roman" w:eastAsia="Times New Roman" w:hAnsi="Times New Roman"/>
                <w:sz w:val="24"/>
                <w:szCs w:val="24"/>
              </w:rPr>
              <w:t>,5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7D0" w:rsidRDefault="00C327D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</w:tr>
      <w:tr w:rsidR="00C327D0" w:rsidTr="00572E3F">
        <w:trPr>
          <w:trHeight w:val="277"/>
          <w:jc w:val="center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7D0" w:rsidRDefault="00C327D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3.</w:t>
            </w:r>
          </w:p>
          <w:p w:rsidR="00C327D0" w:rsidRDefault="00C327D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C327D0" w:rsidRDefault="00C327D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7D0" w:rsidRDefault="00C327D0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Театр Средневековья</w:t>
            </w:r>
          </w:p>
          <w:p w:rsidR="00C327D0" w:rsidRDefault="00C327D0" w:rsidP="001B32D2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Жанры средневекового театра.</w:t>
            </w:r>
          </w:p>
          <w:p w:rsidR="00C327D0" w:rsidRPr="00386C38" w:rsidRDefault="00C327D0" w:rsidP="00386C3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Особенности театральной зрелищности.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7D0" w:rsidRDefault="00C327D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7D0" w:rsidRDefault="00C327D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7D0" w:rsidRDefault="00C327D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7D0" w:rsidRDefault="00C327D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</w:tr>
      <w:tr w:rsidR="00C327D0" w:rsidTr="00572E3F">
        <w:trPr>
          <w:trHeight w:val="6550"/>
          <w:jc w:val="center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7D0" w:rsidRDefault="00C327D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4.</w:t>
            </w:r>
          </w:p>
          <w:p w:rsidR="00C327D0" w:rsidRDefault="00C327D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C327D0" w:rsidRDefault="00C327D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C327D0" w:rsidRDefault="00C327D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7D0" w:rsidRDefault="00C327D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Театр эпохи Возрождения и XVII в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C327D0" w:rsidRDefault="00C327D0">
            <w:pPr>
              <w:spacing w:line="240" w:lineRule="auto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Общая характеристика  культуры эпохи Возрождения.</w:t>
            </w:r>
            <w:r>
              <w:rPr>
                <w:rFonts w:ascii="Arial Narrow" w:hAnsi="Arial Narrow"/>
                <w:b/>
                <w:sz w:val="24"/>
                <w:szCs w:val="24"/>
              </w:rPr>
              <w:t xml:space="preserve">                         </w:t>
            </w:r>
          </w:p>
          <w:p w:rsidR="00C327D0" w:rsidRDefault="00C327D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Италия. Два направления  в итальянской театральной  культуре:</w:t>
            </w:r>
            <w:r>
              <w:rPr>
                <w:rFonts w:ascii="Arial Narrow" w:hAnsi="Arial Narrow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учено-гуманистический театр и комедия дель арте. </w:t>
            </w:r>
          </w:p>
          <w:p w:rsidR="00C327D0" w:rsidRDefault="00C327D0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Возникновение оперы.</w:t>
            </w:r>
          </w:p>
          <w:p w:rsidR="00C327D0" w:rsidRDefault="00C327D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Комедия дель арте.</w:t>
            </w:r>
          </w:p>
          <w:p w:rsidR="00C327D0" w:rsidRDefault="00C327D0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«Золотой век» испанского искусства.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Лопе де Вега, Тирсо де Молина, Кальдерон</w:t>
            </w:r>
            <w:r w:rsidR="00DE2788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C327D0" w:rsidRDefault="00C327D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Становление профессионального театра и драматургии в Англии. Шекспир.</w:t>
            </w:r>
          </w:p>
          <w:p w:rsidR="00C327D0" w:rsidRDefault="00C327D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Французский классицизм.  Корнель, Расин.</w:t>
            </w:r>
          </w:p>
          <w:p w:rsidR="00C327D0" w:rsidRDefault="00C327D0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Высокая комедия Мольера.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7D0" w:rsidRDefault="00C327D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7D0" w:rsidRDefault="00C327D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7D0" w:rsidRDefault="00C327D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7D0" w:rsidRDefault="00C327D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8</w:t>
            </w:r>
          </w:p>
        </w:tc>
      </w:tr>
      <w:tr w:rsidR="00C327D0" w:rsidTr="00572E3F">
        <w:trPr>
          <w:trHeight w:val="277"/>
          <w:jc w:val="center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7D0" w:rsidRDefault="00C327D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5.</w:t>
            </w:r>
          </w:p>
          <w:p w:rsidR="00C327D0" w:rsidRDefault="00C327D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C327D0" w:rsidRDefault="00C327D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C327D0" w:rsidRDefault="00C327D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C327D0" w:rsidRDefault="00C327D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C327D0" w:rsidRDefault="00C327D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C327D0" w:rsidRDefault="00C327D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C327D0" w:rsidRDefault="00C327D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C327D0" w:rsidRDefault="00C327D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C327D0" w:rsidRDefault="00C327D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C327D0" w:rsidRDefault="00C327D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7D0" w:rsidRDefault="00C327D0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Театр XVIII в.</w:t>
            </w:r>
          </w:p>
          <w:p w:rsidR="00C327D0" w:rsidRDefault="00C327D0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Эпоха Просвещения. Особенности эстетики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C327D0" w:rsidRDefault="00C327D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Английская комедия.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Шеридан. </w:t>
            </w:r>
          </w:p>
          <w:p w:rsidR="00C327D0" w:rsidRDefault="00C327D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Д. Гарик - реформатор английской сцены.</w:t>
            </w:r>
          </w:p>
          <w:p w:rsidR="00C327D0" w:rsidRDefault="00C327D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Создание английской национальной оперы. Генри Перселл.</w:t>
            </w:r>
          </w:p>
          <w:p w:rsidR="00C327D0" w:rsidRDefault="00C327D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Французское Просвещение. Вольтер.</w:t>
            </w:r>
          </w:p>
          <w:p w:rsidR="00C327D0" w:rsidRDefault="00C327D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Эволюция французской комедии. Бомарше.</w:t>
            </w:r>
          </w:p>
          <w:p w:rsidR="00C327D0" w:rsidRDefault="00C327D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Дени Дидро «Парадокс об актере». Реформы Лекена.  «Комеди Франсез».</w:t>
            </w:r>
          </w:p>
          <w:p w:rsidR="00C327D0" w:rsidRDefault="00C327D0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Италия. Карло Гоцци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C327D0" w:rsidRDefault="00C327D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Театральные  реформы Карло Гольдони.  </w:t>
            </w:r>
          </w:p>
          <w:p w:rsidR="00C327D0" w:rsidRDefault="00DE2788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Германия:</w:t>
            </w:r>
            <w:r w:rsidR="00C327D0">
              <w:rPr>
                <w:rFonts w:ascii="Times New Roman" w:hAnsi="Times New Roman"/>
                <w:sz w:val="24"/>
                <w:szCs w:val="24"/>
              </w:rPr>
              <w:t xml:space="preserve"> Лессинг. Шиллер. Гете.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7D0" w:rsidRDefault="00C327D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7D0" w:rsidRDefault="00C327D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7D0" w:rsidRDefault="00C327D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7D0" w:rsidRDefault="00C327D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</w:t>
            </w:r>
          </w:p>
        </w:tc>
      </w:tr>
      <w:tr w:rsidR="00C327D0" w:rsidTr="00572E3F">
        <w:trPr>
          <w:trHeight w:val="840"/>
          <w:jc w:val="center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7D0" w:rsidRDefault="00C327D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6.</w:t>
            </w:r>
          </w:p>
          <w:p w:rsidR="00C327D0" w:rsidRDefault="00C327D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C327D0" w:rsidRDefault="00C327D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C327D0" w:rsidRDefault="00C327D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C327D0" w:rsidRDefault="00C327D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C327D0" w:rsidRDefault="00C327D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C327D0" w:rsidRDefault="00C327D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C327D0" w:rsidRDefault="00C327D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7D0" w:rsidRDefault="00C327D0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Театр конца XVIII в. -  XIX в.</w:t>
            </w:r>
          </w:p>
          <w:p w:rsidR="00C327D0" w:rsidRDefault="00C327D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Франция. Зарождение и становление романтизма.  </w:t>
            </w:r>
          </w:p>
          <w:p w:rsidR="00C327D0" w:rsidRDefault="00C327D0">
            <w:pPr>
              <w:spacing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Виктор Гюго.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  </w:t>
            </w:r>
          </w:p>
          <w:p w:rsidR="00C327D0" w:rsidRDefault="00C327D0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Зарождение критического реализма. Основные черты направления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.  </w:t>
            </w:r>
          </w:p>
          <w:p w:rsidR="00C327D0" w:rsidRDefault="00C327D0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Актерское искусство. Тальма,  Бокаж, Дорваль, Леметр, Рашель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. </w:t>
            </w:r>
          </w:p>
          <w:p w:rsidR="00C327D0" w:rsidRDefault="00C327D0">
            <w:pPr>
              <w:spacing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Возникновение лирической оперы. Жорж Бизе. Возникновение французской классической оперетты. Жак Оффенбах.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                                      </w:t>
            </w:r>
          </w:p>
          <w:p w:rsidR="00C327D0" w:rsidRDefault="00C327D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Романтизм в Англии. Джор</w:t>
            </w:r>
            <w:r w:rsidR="00572E3F">
              <w:rPr>
                <w:rFonts w:ascii="Times New Roman" w:hAnsi="Times New Roman"/>
                <w:sz w:val="24"/>
                <w:szCs w:val="24"/>
              </w:rPr>
              <w:t>дж Гордон Байрон. Актер-</w:t>
            </w:r>
            <w:r>
              <w:rPr>
                <w:rFonts w:ascii="Times New Roman" w:hAnsi="Times New Roman"/>
                <w:sz w:val="24"/>
                <w:szCs w:val="24"/>
              </w:rPr>
              <w:t>романтик Эдмунд Кин.</w:t>
            </w:r>
          </w:p>
          <w:p w:rsidR="00C327D0" w:rsidRDefault="00C327D0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Особенности итальянского романтизма. Актеры - романтики Эрнесто Росси, Томмазо Сальвини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.                                                  </w:t>
            </w:r>
            <w:r>
              <w:rPr>
                <w:rFonts w:ascii="Times New Roman" w:hAnsi="Times New Roman"/>
                <w:sz w:val="24"/>
                <w:szCs w:val="24"/>
              </w:rPr>
              <w:t>Оперный театр  «Ла Скала»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7D0" w:rsidRDefault="00C327D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7D0" w:rsidRDefault="00C327D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7D0" w:rsidRDefault="00C327D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  <w:p w:rsidR="00C327D0" w:rsidRDefault="00C327D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C327D0" w:rsidRDefault="00C327D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C327D0" w:rsidRDefault="00C327D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C327D0" w:rsidRDefault="00C327D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C327D0" w:rsidRDefault="00C327D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C327D0" w:rsidRDefault="00C327D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C327D0" w:rsidRDefault="00C327D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C327D0" w:rsidRDefault="00C327D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C327D0" w:rsidRDefault="00C327D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C327D0" w:rsidRDefault="00C327D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C327D0" w:rsidRDefault="00C327D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C327D0" w:rsidRDefault="00C327D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C327D0" w:rsidRDefault="00C327D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C327D0" w:rsidRDefault="00C327D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C327D0" w:rsidRDefault="00C327D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C327D0" w:rsidRDefault="00C327D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C327D0" w:rsidRDefault="00C327D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C327D0" w:rsidRDefault="00C327D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C327D0" w:rsidRDefault="00C327D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C327D0" w:rsidRDefault="00C327D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C327D0" w:rsidRDefault="00C327D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C327D0" w:rsidRDefault="00C327D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C327D0" w:rsidRDefault="00C327D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7D0" w:rsidRDefault="00C327D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8</w:t>
            </w:r>
          </w:p>
        </w:tc>
      </w:tr>
      <w:tr w:rsidR="00C327D0" w:rsidTr="00572E3F">
        <w:trPr>
          <w:trHeight w:val="277"/>
          <w:jc w:val="center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7D0" w:rsidRDefault="00C327D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7.</w:t>
            </w:r>
          </w:p>
          <w:p w:rsidR="00C327D0" w:rsidRDefault="00C327D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7D0" w:rsidRDefault="00C327D0" w:rsidP="001B32D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ВТОРОЙ ГОД ОБУЧЕНИЯ</w:t>
            </w:r>
          </w:p>
          <w:p w:rsidR="00572E3F" w:rsidRDefault="00572E3F" w:rsidP="001B32D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C327D0" w:rsidRDefault="00C327D0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Театр на рубеже XIX – XX вв.</w:t>
            </w:r>
          </w:p>
          <w:p w:rsidR="00C327D0" w:rsidRDefault="00572E3F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Франция. Э.Золя и Р.</w:t>
            </w:r>
            <w:r w:rsidR="00C327D0">
              <w:rPr>
                <w:rFonts w:ascii="Times New Roman" w:hAnsi="Times New Roman"/>
                <w:sz w:val="24"/>
                <w:szCs w:val="24"/>
              </w:rPr>
              <w:t>Роллан.</w:t>
            </w:r>
            <w:r w:rsidR="00C327D0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C327D0" w:rsidRDefault="00C327D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Неоромантизм  Эдмонда Ростана. </w:t>
            </w:r>
          </w:p>
          <w:p w:rsidR="00C327D0" w:rsidRDefault="00572E3F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Зарождение символизма. М.</w:t>
            </w:r>
            <w:r w:rsidR="00C327D0">
              <w:rPr>
                <w:rFonts w:ascii="Times New Roman" w:hAnsi="Times New Roman"/>
                <w:sz w:val="24"/>
                <w:szCs w:val="24"/>
              </w:rPr>
              <w:t>Метерлинк. Театральные реформы  Андре Антуана</w:t>
            </w:r>
            <w:r w:rsidR="00C327D0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C327D0" w:rsidRDefault="00C327D0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Скан</w:t>
            </w:r>
            <w:r w:rsidR="00572E3F">
              <w:rPr>
                <w:rFonts w:ascii="Times New Roman" w:hAnsi="Times New Roman"/>
                <w:sz w:val="24"/>
                <w:szCs w:val="24"/>
              </w:rPr>
              <w:t>динавские страны. Г.Ибсен. А.</w:t>
            </w:r>
            <w:r>
              <w:rPr>
                <w:rFonts w:ascii="Times New Roman" w:hAnsi="Times New Roman"/>
                <w:sz w:val="24"/>
                <w:szCs w:val="24"/>
              </w:rPr>
              <w:t>Стриндберг.</w:t>
            </w:r>
          </w:p>
          <w:p w:rsidR="00C327D0" w:rsidRDefault="00C327D0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Оперное искусство на рубеже веков</w:t>
            </w:r>
            <w:r w:rsidR="00572E3F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Массне, Сен-Санс, Дебюсси, Равель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. </w:t>
            </w:r>
          </w:p>
          <w:p w:rsidR="00C327D0" w:rsidRDefault="00572E3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Германия. Г.</w:t>
            </w:r>
            <w:r w:rsidR="00C327D0">
              <w:rPr>
                <w:rFonts w:ascii="Times New Roman" w:hAnsi="Times New Roman"/>
                <w:sz w:val="24"/>
                <w:szCs w:val="24"/>
              </w:rPr>
              <w:t>Гауптман. Мейнингенский театр.</w:t>
            </w:r>
          </w:p>
          <w:p w:rsidR="00C327D0" w:rsidRDefault="00C327D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Развитие искусства режиссуры. Отто Брам и  Макс Рейнхардт. </w:t>
            </w:r>
          </w:p>
          <w:p w:rsidR="00C327D0" w:rsidRDefault="00C327D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Оперные театры Германии. Вагнер. Открытие Байретского театра.    </w:t>
            </w:r>
          </w:p>
          <w:p w:rsidR="00C327D0" w:rsidRDefault="00572E3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Англия: Б.Шоу,  О.Уайльд,</w:t>
            </w:r>
            <w:r w:rsidR="00C327D0">
              <w:rPr>
                <w:rFonts w:ascii="Times New Roman" w:hAnsi="Times New Roman"/>
                <w:sz w:val="24"/>
                <w:szCs w:val="24"/>
              </w:rPr>
              <w:t xml:space="preserve">  Гордон Крэг.</w:t>
            </w:r>
          </w:p>
          <w:p w:rsidR="00C327D0" w:rsidRDefault="00C327D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Постановочные открытия Крэга. </w:t>
            </w:r>
          </w:p>
          <w:p w:rsidR="00C327D0" w:rsidRDefault="00C327D0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Италия. Становление психологического реализма. Элеонора Дузе.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7D0" w:rsidRDefault="00C327D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7D0" w:rsidRDefault="00C327D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7D0" w:rsidRDefault="00C327D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7D0" w:rsidRDefault="00C327D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</w:t>
            </w:r>
          </w:p>
        </w:tc>
      </w:tr>
      <w:tr w:rsidR="00C327D0" w:rsidTr="00572E3F">
        <w:trPr>
          <w:trHeight w:val="277"/>
          <w:jc w:val="center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7D0" w:rsidRDefault="00C327D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8.</w:t>
            </w:r>
          </w:p>
          <w:p w:rsidR="00C327D0" w:rsidRDefault="00C327D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7D0" w:rsidRDefault="00C327D0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Зарубежный театр XX в.</w:t>
            </w:r>
          </w:p>
          <w:p w:rsidR="00C327D0" w:rsidRDefault="00C327D0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Разнообразие направлений.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            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                          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Англия. Драматургия  Бернарда Шоу, Джона Пристли, Джона Осборна,  Гарольда Пинтера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. </w:t>
            </w:r>
          </w:p>
          <w:p w:rsidR="00C327D0" w:rsidRDefault="00C327D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Театр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«Олд Вик». Актеры Джон Гилгуд, Лоренс Оливье, Пол Сколфид, Майкл Рейдгрейв, Вивьен Ли.  </w:t>
            </w:r>
          </w:p>
          <w:p w:rsidR="00C327D0" w:rsidRDefault="00C327D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Королевский Шекспировский театр в Стратфорде-на-Эйвоне.</w:t>
            </w:r>
          </w:p>
          <w:p w:rsidR="00C327D0" w:rsidRDefault="00C327D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Режиссер Питер Брук.</w:t>
            </w:r>
          </w:p>
          <w:p w:rsidR="00C327D0" w:rsidRDefault="00C327D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Франция. Драматургия Жана Кокто,  Пола Клоделя,</w:t>
            </w:r>
            <w:r w:rsidR="00572E3F">
              <w:rPr>
                <w:rFonts w:ascii="Times New Roman" w:hAnsi="Times New Roman"/>
                <w:sz w:val="24"/>
                <w:szCs w:val="24"/>
              </w:rPr>
              <w:t xml:space="preserve">  Жана Ануя, Жан-Поля Сартра, Э</w:t>
            </w:r>
            <w:r>
              <w:rPr>
                <w:rFonts w:ascii="Times New Roman" w:hAnsi="Times New Roman"/>
                <w:sz w:val="24"/>
                <w:szCs w:val="24"/>
              </w:rPr>
              <w:t>жен</w:t>
            </w:r>
            <w:r w:rsidR="00572E3F">
              <w:rPr>
                <w:rFonts w:ascii="Times New Roman" w:hAnsi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Ионеско, </w:t>
            </w:r>
            <w:r>
              <w:t>С</w:t>
            </w:r>
            <w:r>
              <w:rPr>
                <w:rFonts w:ascii="Times New Roman" w:hAnsi="Times New Roman"/>
                <w:sz w:val="24"/>
                <w:szCs w:val="24"/>
              </w:rPr>
              <w:t>эмюеля Беккета.</w:t>
            </w:r>
          </w:p>
          <w:p w:rsidR="00C327D0" w:rsidRDefault="00C327D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Академические  театры</w:t>
            </w:r>
            <w:r w:rsidR="00784245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Оперный театр «Гранд-Опера». Бульварные театры. Авангардистские театры.  Ант</w:t>
            </w:r>
            <w:r w:rsidR="00784245">
              <w:rPr>
                <w:rFonts w:ascii="Times New Roman" w:hAnsi="Times New Roman"/>
                <w:sz w:val="24"/>
                <w:szCs w:val="24"/>
              </w:rPr>
              <w:t>уан Арто, Луи Жуве,  Жан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Луи Барро</w:t>
            </w:r>
            <w:r w:rsidR="00784245">
              <w:rPr>
                <w:rFonts w:ascii="Times New Roman" w:hAnsi="Times New Roman"/>
                <w:sz w:val="24"/>
                <w:szCs w:val="24"/>
              </w:rPr>
              <w:t>, Жан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Вилар, Жерар Филип, Мария Казарес, Марсель Марсо.   </w:t>
            </w:r>
          </w:p>
          <w:p w:rsidR="00C327D0" w:rsidRDefault="00C327D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Создание Авиньонского фестиваля.</w:t>
            </w:r>
          </w:p>
          <w:p w:rsidR="00C327D0" w:rsidRDefault="00C327D0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Германия. Эпический театр Бертольта Брехта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C327D0" w:rsidRDefault="00C327D0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Италия. Драматургия Луи́джи Пиранделло, Эдуардо де Филиппо.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C327D0" w:rsidRDefault="00C327D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Джорджо Стрелер.   «Пиколло Театро».   </w:t>
            </w:r>
          </w:p>
          <w:p w:rsidR="00C327D0" w:rsidRDefault="00C327D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США. Драматургия Теннеси Уильямса, Юджина О’Нила, Артура Миллера, Эдварда Олби.   </w:t>
            </w:r>
          </w:p>
          <w:p w:rsidR="00C327D0" w:rsidRDefault="00C327D0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Развитие жанра мюзикла</w:t>
            </w:r>
            <w:r w:rsidR="00572E3F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7D0" w:rsidRDefault="00C327D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7D0" w:rsidRDefault="00C327D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19,5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7D0" w:rsidRDefault="00C327D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6,5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7D0" w:rsidRDefault="00C327D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13</w:t>
            </w:r>
          </w:p>
        </w:tc>
      </w:tr>
      <w:tr w:rsidR="00C327D0" w:rsidTr="00572E3F">
        <w:trPr>
          <w:trHeight w:val="277"/>
          <w:jc w:val="center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7D0" w:rsidRDefault="00C327D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9.</w:t>
            </w:r>
          </w:p>
          <w:p w:rsidR="00C327D0" w:rsidRDefault="00C327D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C327D0" w:rsidRDefault="00C327D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7D0" w:rsidRDefault="00C327D0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Современный зарубежный театр</w:t>
            </w:r>
            <w:r w:rsidR="00784245">
              <w:rPr>
                <w:rFonts w:ascii="Times New Roman" w:hAnsi="Times New Roman"/>
                <w:b/>
                <w:sz w:val="24"/>
                <w:szCs w:val="24"/>
              </w:rPr>
              <w:t>: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90-е годы </w:t>
            </w: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XX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века – начало </w:t>
            </w: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XXI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века</w:t>
            </w:r>
          </w:p>
          <w:p w:rsidR="00C327D0" w:rsidRDefault="00C327D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Драматургия: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Эрик-Эмманюэль Шмитт, Мартин Макдонах и др.</w:t>
            </w:r>
          </w:p>
          <w:p w:rsidR="00C327D0" w:rsidRDefault="00C327D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Том Стоппард.</w:t>
            </w:r>
          </w:p>
          <w:p w:rsidR="00C327D0" w:rsidRDefault="00C327D0">
            <w:pPr>
              <w:spacing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Театральные поиски  Ежи Гротовского, Арианы Мнушкиной.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 </w:t>
            </w:r>
          </w:p>
          <w:p w:rsidR="00C327D0" w:rsidRDefault="00C327D0">
            <w:pPr>
              <w:spacing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Творчество Роберта Уилсона, Франка  Касторфа, Кристофера  Марталера, Михаэля Тальхаймера и др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.                                                                        </w:t>
            </w:r>
          </w:p>
          <w:p w:rsidR="00C327D0" w:rsidRDefault="00C327D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Режиссура Тадеши Сузуки, Кристиана Люпы, Томаса Остермайера и др.</w:t>
            </w:r>
          </w:p>
          <w:p w:rsidR="00C327D0" w:rsidRDefault="00C327D0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Многообразие театральных поисков современных режиссеров. Театр танца  Пины Бауш. Театр «Зингаро» и др.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7D0" w:rsidRDefault="00C327D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7D0" w:rsidRDefault="00C327D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7D0" w:rsidRDefault="00C327D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7D0" w:rsidRDefault="00C327D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6</w:t>
            </w:r>
          </w:p>
        </w:tc>
      </w:tr>
      <w:tr w:rsidR="00C327D0" w:rsidTr="00572E3F">
        <w:trPr>
          <w:trHeight w:val="277"/>
          <w:jc w:val="center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7D0" w:rsidRDefault="00C327D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10.</w:t>
            </w:r>
          </w:p>
          <w:p w:rsidR="00C327D0" w:rsidRDefault="00C327D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7D0" w:rsidRDefault="00C327D0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История русского театра.</w:t>
            </w:r>
          </w:p>
          <w:p w:rsidR="00C327D0" w:rsidRDefault="00C327D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Русский театр от истоков до начала </w:t>
            </w: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XVIII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в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C327D0" w:rsidRDefault="00C327D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Народные истоки русского театра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. </w:t>
            </w:r>
            <w:r>
              <w:rPr>
                <w:rFonts w:ascii="Times New Roman" w:hAnsi="Times New Roman"/>
                <w:sz w:val="24"/>
                <w:szCs w:val="24"/>
              </w:rPr>
              <w:t>Театры при Алексее Михайловиче.</w:t>
            </w:r>
          </w:p>
          <w:p w:rsidR="00C327D0" w:rsidRDefault="00C327D0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Школьный театр в конце </w:t>
            </w:r>
            <w:r>
              <w:rPr>
                <w:rFonts w:ascii="Arial Narrow" w:hAnsi="Arial Narrow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XVII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в</w:t>
            </w:r>
            <w:r>
              <w:rPr>
                <w:rFonts w:ascii="Arial Narrow" w:hAnsi="Arial Narrow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>, Симеон Полоцкий. Создание государственного публичного театра в Москве.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7D0" w:rsidRDefault="00C327D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7D0" w:rsidRDefault="00C327D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7D0" w:rsidRDefault="00C327D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7D0" w:rsidRDefault="00C327D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</w:tr>
      <w:tr w:rsidR="00C327D0" w:rsidTr="00572E3F">
        <w:trPr>
          <w:trHeight w:val="277"/>
          <w:jc w:val="center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7D0" w:rsidRDefault="00C327D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11.</w:t>
            </w:r>
          </w:p>
          <w:p w:rsidR="00C327D0" w:rsidRDefault="00C327D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C327D0" w:rsidRDefault="00C327D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7D0" w:rsidRDefault="00C327D0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Русский театр </w:t>
            </w: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XVIII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в.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</w:p>
          <w:p w:rsidR="00C327D0" w:rsidRDefault="00C327D0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Федор Волков и создание русского</w:t>
            </w:r>
            <w:r w:rsidR="00572E3F">
              <w:rPr>
                <w:rFonts w:ascii="Times New Roman" w:hAnsi="Times New Roman"/>
                <w:sz w:val="24"/>
                <w:szCs w:val="24"/>
              </w:rPr>
              <w:t xml:space="preserve"> профессионального театра. И.А.Дмитриевский, Я.Д.</w:t>
            </w:r>
            <w:r>
              <w:rPr>
                <w:rFonts w:ascii="Times New Roman" w:hAnsi="Times New Roman"/>
                <w:sz w:val="24"/>
                <w:szCs w:val="24"/>
              </w:rPr>
              <w:t>Шумский, первые русские актрисы.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 </w:t>
            </w:r>
          </w:p>
          <w:p w:rsidR="00C327D0" w:rsidRDefault="00C327D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Первые русские драматурги.</w:t>
            </w:r>
          </w:p>
          <w:p w:rsidR="00C327D0" w:rsidRDefault="00C327D0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А.П. Сумароков, Я.Б. Княжнин.  Д.И.Фонвизин «Бригадир», «Недоросль».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7D0" w:rsidRDefault="00C327D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7D0" w:rsidRDefault="00C327D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7D0" w:rsidRDefault="00C327D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  <w:p w:rsidR="00C327D0" w:rsidRDefault="00C327D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C327D0" w:rsidRDefault="00C327D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C327D0" w:rsidRDefault="00C327D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C327D0" w:rsidRDefault="00C327D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C327D0" w:rsidRDefault="00C327D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C327D0" w:rsidRDefault="00C327D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C327D0" w:rsidRDefault="00C327D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C327D0" w:rsidRDefault="00C327D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C327D0" w:rsidRDefault="00C327D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C327D0" w:rsidRDefault="00C327D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7D0" w:rsidRDefault="00C327D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</w:tr>
      <w:tr w:rsidR="00C327D0" w:rsidTr="00572E3F">
        <w:trPr>
          <w:trHeight w:val="277"/>
          <w:jc w:val="center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7D0" w:rsidRDefault="00C327D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12.</w:t>
            </w:r>
          </w:p>
          <w:p w:rsidR="00C327D0" w:rsidRDefault="00C327D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7D0" w:rsidRDefault="00C327D0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ТРЕТИЙ ГОД ОБУЧЕНИЯ</w:t>
            </w:r>
          </w:p>
          <w:p w:rsidR="00C327D0" w:rsidRDefault="00C327D0" w:rsidP="000F0CA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Русский театр </w:t>
            </w:r>
          </w:p>
          <w:p w:rsidR="00C327D0" w:rsidRDefault="00C327D0" w:rsidP="000F0CAE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первой половины </w:t>
            </w: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XIX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в.</w:t>
            </w:r>
          </w:p>
          <w:p w:rsidR="00C327D0" w:rsidRDefault="00C327D0" w:rsidP="000F0CA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</w:t>
            </w:r>
            <w:r w:rsidR="00572E3F">
              <w:rPr>
                <w:rFonts w:ascii="Times New Roman" w:hAnsi="Times New Roman"/>
                <w:sz w:val="24"/>
                <w:szCs w:val="24"/>
              </w:rPr>
              <w:t>раматургия  В.А.Озерова,  И.А.Крылова. Актеры А.С.Яковлев,  Е.С.</w:t>
            </w:r>
            <w:r>
              <w:rPr>
                <w:rFonts w:ascii="Times New Roman" w:hAnsi="Times New Roman"/>
                <w:sz w:val="24"/>
                <w:szCs w:val="24"/>
              </w:rPr>
              <w:t>Семенова.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C327D0" w:rsidRDefault="00572E3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А.С.</w:t>
            </w:r>
            <w:r w:rsidR="00C327D0">
              <w:rPr>
                <w:rFonts w:ascii="Times New Roman" w:hAnsi="Times New Roman"/>
                <w:sz w:val="24"/>
                <w:szCs w:val="24"/>
              </w:rPr>
              <w:t>Грибоедов. «Горе от ума»</w:t>
            </w:r>
            <w:r w:rsidR="00784245">
              <w:rPr>
                <w:rFonts w:ascii="Times New Roman" w:hAnsi="Times New Roman"/>
                <w:sz w:val="24"/>
                <w:szCs w:val="24"/>
              </w:rPr>
              <w:t>.</w:t>
            </w:r>
            <w:r w:rsidR="00C327D0">
              <w:rPr>
                <w:rFonts w:ascii="Times New Roman" w:hAnsi="Times New Roman"/>
                <w:sz w:val="24"/>
                <w:szCs w:val="24"/>
              </w:rPr>
              <w:t xml:space="preserve">                                                                                                               Русский музыкаль</w:t>
            </w:r>
            <w:r>
              <w:rPr>
                <w:rFonts w:ascii="Times New Roman" w:hAnsi="Times New Roman"/>
                <w:sz w:val="24"/>
                <w:szCs w:val="24"/>
              </w:rPr>
              <w:t>ный театр. К.А.Кавос, Ш.</w:t>
            </w:r>
            <w:r w:rsidR="00C327D0">
              <w:rPr>
                <w:rFonts w:ascii="Times New Roman" w:hAnsi="Times New Roman"/>
                <w:sz w:val="24"/>
                <w:szCs w:val="24"/>
              </w:rPr>
              <w:t xml:space="preserve">Дидло. </w:t>
            </w:r>
          </w:p>
          <w:p w:rsidR="00C327D0" w:rsidRDefault="00C327D0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Русски</w:t>
            </w:r>
            <w:r w:rsidR="00572E3F">
              <w:rPr>
                <w:rFonts w:ascii="Times New Roman" w:hAnsi="Times New Roman"/>
                <w:sz w:val="24"/>
                <w:szCs w:val="24"/>
              </w:rPr>
              <w:t>й водевиль. Актеры водевиля. Н.О.Дюр, В.</w:t>
            </w:r>
            <w:r>
              <w:rPr>
                <w:rFonts w:ascii="Times New Roman" w:hAnsi="Times New Roman"/>
                <w:sz w:val="24"/>
                <w:szCs w:val="24"/>
              </w:rPr>
              <w:t>Н.</w:t>
            </w:r>
            <w:r w:rsidR="00572E3F">
              <w:rPr>
                <w:rFonts w:ascii="Times New Roman" w:hAnsi="Times New Roman"/>
                <w:sz w:val="24"/>
                <w:szCs w:val="24"/>
              </w:rPr>
              <w:t>Асенкова, В.И.</w:t>
            </w:r>
            <w:r>
              <w:rPr>
                <w:rFonts w:ascii="Times New Roman" w:hAnsi="Times New Roman"/>
                <w:sz w:val="24"/>
                <w:szCs w:val="24"/>
              </w:rPr>
              <w:t>Живокини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.  </w:t>
            </w:r>
          </w:p>
          <w:p w:rsidR="00C327D0" w:rsidRDefault="00572E3F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А.С.</w:t>
            </w:r>
            <w:r w:rsidR="00C327D0">
              <w:rPr>
                <w:rFonts w:ascii="Times New Roman" w:hAnsi="Times New Roman"/>
                <w:sz w:val="24"/>
                <w:szCs w:val="24"/>
              </w:rPr>
              <w:t>П</w:t>
            </w:r>
            <w:r>
              <w:rPr>
                <w:rFonts w:ascii="Times New Roman" w:hAnsi="Times New Roman"/>
                <w:sz w:val="24"/>
                <w:szCs w:val="24"/>
              </w:rPr>
              <w:t>ушкин и театр. Драматургия А.С.Пушкина. «Борис Годунов»,</w:t>
            </w:r>
            <w:r w:rsidR="00C327D0">
              <w:rPr>
                <w:rFonts w:ascii="Times New Roman" w:hAnsi="Times New Roman"/>
                <w:sz w:val="24"/>
                <w:szCs w:val="24"/>
              </w:rPr>
              <w:t xml:space="preserve"> «Маленькие трагедии».</w:t>
            </w:r>
            <w:r w:rsidR="00C327D0">
              <w:rPr>
                <w:rFonts w:ascii="Times New Roman" w:hAnsi="Times New Roman"/>
                <w:sz w:val="28"/>
                <w:szCs w:val="28"/>
              </w:rPr>
              <w:t xml:space="preserve">   </w:t>
            </w:r>
          </w:p>
          <w:p w:rsidR="00C327D0" w:rsidRDefault="00572E3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Н.В.Гоголь. «Ревизор», </w:t>
            </w:r>
            <w:r w:rsidR="00C327D0">
              <w:rPr>
                <w:rFonts w:ascii="Times New Roman" w:hAnsi="Times New Roman"/>
                <w:sz w:val="24"/>
                <w:szCs w:val="24"/>
              </w:rPr>
              <w:t xml:space="preserve">«Женитьба». </w:t>
            </w:r>
          </w:p>
          <w:p w:rsidR="00C327D0" w:rsidRDefault="00572E3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М.Ю.</w:t>
            </w:r>
            <w:r w:rsidR="00C327D0">
              <w:rPr>
                <w:rFonts w:ascii="Times New Roman" w:hAnsi="Times New Roman"/>
                <w:sz w:val="24"/>
                <w:szCs w:val="24"/>
              </w:rPr>
              <w:t>Лермонто</w:t>
            </w:r>
            <w:r>
              <w:rPr>
                <w:rFonts w:ascii="Times New Roman" w:hAnsi="Times New Roman"/>
                <w:sz w:val="24"/>
                <w:szCs w:val="24"/>
              </w:rPr>
              <w:t>в. «Маскарад».          И.С.</w:t>
            </w:r>
            <w:r w:rsidR="00C327D0">
              <w:rPr>
                <w:rFonts w:ascii="Times New Roman" w:hAnsi="Times New Roman"/>
                <w:sz w:val="24"/>
                <w:szCs w:val="24"/>
              </w:rPr>
              <w:t xml:space="preserve">Тургенев. «Нахлебник», </w:t>
            </w:r>
            <w:r w:rsidR="00C327D0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«Холостяк», «Месяц в деревне».  </w:t>
            </w:r>
          </w:p>
          <w:p w:rsidR="00C327D0" w:rsidRDefault="00572E3F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Великие русские актеры П.С.Мочалов, В.А Каратыгин,   М.С.</w:t>
            </w:r>
            <w:r w:rsidR="00C327D0">
              <w:rPr>
                <w:rFonts w:ascii="Times New Roman" w:hAnsi="Times New Roman"/>
                <w:sz w:val="24"/>
                <w:szCs w:val="24"/>
              </w:rPr>
              <w:t>Щепкин</w:t>
            </w:r>
            <w:r w:rsidR="00C327D0">
              <w:rPr>
                <w:rFonts w:ascii="Times New Roman" w:hAnsi="Times New Roman"/>
                <w:sz w:val="28"/>
                <w:szCs w:val="28"/>
              </w:rPr>
              <w:t xml:space="preserve">.  </w:t>
            </w:r>
          </w:p>
          <w:p w:rsidR="00C327D0" w:rsidRDefault="00572E3F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М.И.</w:t>
            </w:r>
            <w:r w:rsidR="00C327D0">
              <w:rPr>
                <w:rFonts w:ascii="Times New Roman" w:hAnsi="Times New Roman"/>
                <w:sz w:val="24"/>
                <w:szCs w:val="24"/>
              </w:rPr>
              <w:t>Глинка  и создание русской национальной оперы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7D0" w:rsidRDefault="00C327D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7D0" w:rsidRDefault="00C327D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C327D0" w:rsidRDefault="00C327D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C327D0" w:rsidRDefault="00C327D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13,5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7D0" w:rsidRDefault="00C327D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C327D0" w:rsidRDefault="00C327D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C327D0" w:rsidRDefault="00C327D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4,5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7D0" w:rsidRDefault="00C327D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C327D0" w:rsidRDefault="00C327D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C327D0" w:rsidRDefault="00C327D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9</w:t>
            </w:r>
          </w:p>
        </w:tc>
      </w:tr>
      <w:tr w:rsidR="00C327D0" w:rsidTr="00572E3F">
        <w:trPr>
          <w:trHeight w:val="4919"/>
          <w:jc w:val="center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7D0" w:rsidRDefault="00C327D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13.</w:t>
            </w:r>
          </w:p>
          <w:p w:rsidR="00C327D0" w:rsidRDefault="00C327D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C327D0" w:rsidRDefault="00C327D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  <w:p w:rsidR="00C327D0" w:rsidRDefault="00C327D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7D0" w:rsidRDefault="00C327D0" w:rsidP="000F0CA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Русский театр </w:t>
            </w:r>
          </w:p>
          <w:p w:rsidR="00C327D0" w:rsidRDefault="00C327D0" w:rsidP="000F0CAE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второй половины </w:t>
            </w: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XIX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в.</w:t>
            </w:r>
          </w:p>
          <w:p w:rsidR="00C327D0" w:rsidRDefault="00572E3F" w:rsidP="000F0CAE">
            <w:pPr>
              <w:pStyle w:val="a6"/>
              <w:spacing w:after="0"/>
            </w:pPr>
            <w:r>
              <w:t>Драматургия А.Н.</w:t>
            </w:r>
            <w:r w:rsidR="00C327D0">
              <w:t>Островского</w:t>
            </w:r>
            <w:r w:rsidR="00784245">
              <w:t>.</w:t>
            </w:r>
          </w:p>
          <w:p w:rsidR="00C327D0" w:rsidRDefault="00572E3F">
            <w:pPr>
              <w:pStyle w:val="a6"/>
              <w:rPr>
                <w:b/>
                <w:sz w:val="28"/>
                <w:szCs w:val="28"/>
              </w:rPr>
            </w:pPr>
            <w:r>
              <w:t>Драматургия А.К.Толстого, А.В.Сухово-Кобылина, М.Е.</w:t>
            </w:r>
            <w:r w:rsidR="00C327D0">
              <w:t>Салтыкова-Щедрина, Л.Н. Толстого</w:t>
            </w:r>
            <w:r w:rsidR="00C327D0">
              <w:rPr>
                <w:sz w:val="28"/>
                <w:szCs w:val="28"/>
              </w:rPr>
              <w:t xml:space="preserve">.                                                                                       </w:t>
            </w:r>
          </w:p>
          <w:p w:rsidR="00C327D0" w:rsidRDefault="00572E3F">
            <w:pPr>
              <w:pStyle w:val="a6"/>
            </w:pPr>
            <w:r>
              <w:t>Малый театр. Актеры  П.М.</w:t>
            </w:r>
            <w:r w:rsidR="00C327D0">
              <w:t>Садовский</w:t>
            </w:r>
            <w:r>
              <w:t xml:space="preserve">, Л.П.Никулина-Косицкая, П.М. </w:t>
            </w:r>
            <w:r w:rsidR="00C327D0">
              <w:t>Ленский.</w:t>
            </w:r>
          </w:p>
          <w:p w:rsidR="00C327D0" w:rsidRDefault="00572E3F">
            <w:pPr>
              <w:pStyle w:val="a6"/>
              <w:rPr>
                <w:sz w:val="28"/>
                <w:szCs w:val="28"/>
              </w:rPr>
            </w:pPr>
            <w:r>
              <w:t>Александринский театр. Актеры  А.Е.Мартынов, В.В.</w:t>
            </w:r>
            <w:r w:rsidR="00C327D0">
              <w:t>Самойлов и др</w:t>
            </w:r>
            <w:r w:rsidR="00C327D0">
              <w:rPr>
                <w:sz w:val="28"/>
                <w:szCs w:val="28"/>
              </w:rPr>
              <w:t>.</w:t>
            </w:r>
          </w:p>
          <w:p w:rsidR="00C327D0" w:rsidRDefault="00C327D0">
            <w:pPr>
              <w:pStyle w:val="a6"/>
              <w:rPr>
                <w:b/>
              </w:rPr>
            </w:pPr>
            <w:r>
              <w:t>О</w:t>
            </w:r>
            <w:r w:rsidR="00572E3F">
              <w:t>перный театр. Деятельность С.И.Мамонтова и С.И.</w:t>
            </w:r>
            <w:r>
              <w:t>Зимина. Становление оперной режиссуры</w:t>
            </w:r>
            <w:r>
              <w:rPr>
                <w:sz w:val="28"/>
                <w:szCs w:val="28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7D0" w:rsidRDefault="00C327D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7D0" w:rsidRDefault="00C327D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7,5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7D0" w:rsidRDefault="00C327D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2,5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7D0" w:rsidRDefault="00C327D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5</w:t>
            </w:r>
          </w:p>
        </w:tc>
      </w:tr>
      <w:tr w:rsidR="00C327D0" w:rsidTr="00572E3F">
        <w:trPr>
          <w:trHeight w:val="277"/>
          <w:jc w:val="center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7D0" w:rsidRDefault="00C327D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14.</w:t>
            </w:r>
          </w:p>
          <w:p w:rsidR="00C327D0" w:rsidRDefault="00C327D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7D0" w:rsidRDefault="00C327D0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Русский театр конца </w:t>
            </w: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XIX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– начала </w:t>
            </w: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XX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вв.</w:t>
            </w:r>
          </w:p>
          <w:p w:rsidR="00C327D0" w:rsidRDefault="00C327D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Др</w:t>
            </w:r>
            <w:r w:rsidR="00572E3F">
              <w:rPr>
                <w:rFonts w:ascii="Times New Roman" w:hAnsi="Times New Roman"/>
                <w:sz w:val="24"/>
                <w:szCs w:val="24"/>
              </w:rPr>
              <w:t>аматургия А.П.Чехова, А.М.Горького, Л.Н.Андреева, А.А.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Блока. </w:t>
            </w:r>
          </w:p>
          <w:p w:rsidR="00C327D0" w:rsidRDefault="00572E3F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Актеры: М.Н. Ермолова,   А.П.Ленский, А.И.Южин-Сумбатов,  М.П.Садовский, О.О.Садовская, М.Г.Савина, В.Н.Давыдов, К.А.Варламов,  П.А.</w:t>
            </w:r>
            <w:r w:rsidR="00C327D0">
              <w:rPr>
                <w:rFonts w:ascii="Times New Roman" w:hAnsi="Times New Roman"/>
                <w:sz w:val="24"/>
                <w:szCs w:val="24"/>
              </w:rPr>
              <w:t>Стрепетова</w:t>
            </w:r>
            <w:r w:rsidR="00C327D0">
              <w:rPr>
                <w:rFonts w:ascii="Times New Roman" w:hAnsi="Times New Roman"/>
                <w:sz w:val="28"/>
                <w:szCs w:val="28"/>
              </w:rPr>
              <w:t xml:space="preserve">.  </w:t>
            </w:r>
          </w:p>
          <w:p w:rsidR="00C327D0" w:rsidRDefault="00C327D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К.С. Станиславский</w:t>
            </w:r>
            <w:r w:rsidR="00784245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C327D0" w:rsidRDefault="00C327D0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Создание Московского Художественного Общедоступного театра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.  </w:t>
            </w:r>
          </w:p>
          <w:p w:rsidR="00C327D0" w:rsidRDefault="00C327D0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Вс.Э. Мейерхольд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1B32D2" w:rsidRPr="001B32D2" w:rsidRDefault="00C327D0" w:rsidP="00084B09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А.И. Южин</w:t>
            </w:r>
            <w:r w:rsidR="00084B09">
              <w:rPr>
                <w:rFonts w:ascii="Times New Roman" w:hAnsi="Times New Roman"/>
                <w:sz w:val="24"/>
                <w:szCs w:val="24"/>
              </w:rPr>
              <w:t>,  А.И.Таиров, Е.Б.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Вахтангов.  </w:t>
            </w:r>
            <w:r w:rsidR="00084B09">
              <w:rPr>
                <w:rFonts w:ascii="Times New Roman" w:hAnsi="Times New Roman"/>
                <w:sz w:val="24"/>
                <w:szCs w:val="24"/>
              </w:rPr>
              <w:t>«Фантастический реализм».  В.Ф.</w:t>
            </w:r>
            <w:r>
              <w:rPr>
                <w:rFonts w:ascii="Times New Roman" w:hAnsi="Times New Roman"/>
                <w:sz w:val="24"/>
                <w:szCs w:val="24"/>
              </w:rPr>
              <w:t>Комиссаржевская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.                                          </w:t>
            </w:r>
            <w:r w:rsidR="00084B09">
              <w:rPr>
                <w:rFonts w:ascii="Times New Roman" w:hAnsi="Times New Roman"/>
                <w:sz w:val="24"/>
                <w:szCs w:val="24"/>
              </w:rPr>
              <w:t>Музыкальный театр Ф.И.Шаляпин, Л.В.Собинов, А.П.</w:t>
            </w:r>
            <w:r>
              <w:rPr>
                <w:rFonts w:ascii="Times New Roman" w:hAnsi="Times New Roman"/>
                <w:sz w:val="24"/>
                <w:szCs w:val="24"/>
              </w:rPr>
              <w:t>Павлова,</w:t>
            </w:r>
            <w:r w:rsidR="00084B09">
              <w:rPr>
                <w:rFonts w:ascii="Times New Roman" w:hAnsi="Times New Roman"/>
                <w:sz w:val="24"/>
                <w:szCs w:val="24"/>
              </w:rPr>
              <w:t xml:space="preserve"> В.Ф.Нижинский, Т.П.Карсавина, А.А.Горский, М.М.</w:t>
            </w:r>
            <w:r>
              <w:rPr>
                <w:rFonts w:ascii="Times New Roman" w:hAnsi="Times New Roman"/>
                <w:sz w:val="24"/>
                <w:szCs w:val="24"/>
              </w:rPr>
              <w:t>Фокин</w:t>
            </w:r>
            <w:r>
              <w:rPr>
                <w:rFonts w:ascii="Times New Roman" w:hAnsi="Times New Roman"/>
                <w:i/>
                <w:sz w:val="28"/>
                <w:szCs w:val="28"/>
              </w:rPr>
              <w:t>.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7D0" w:rsidRDefault="00C327D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7D0" w:rsidRDefault="00C327D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10,5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7D0" w:rsidRDefault="00C327D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3,5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7D0" w:rsidRDefault="00C327D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7</w:t>
            </w:r>
          </w:p>
        </w:tc>
      </w:tr>
      <w:tr w:rsidR="00C327D0" w:rsidTr="00572E3F">
        <w:trPr>
          <w:trHeight w:val="277"/>
          <w:jc w:val="center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7D0" w:rsidRDefault="00C327D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15.</w:t>
            </w:r>
          </w:p>
          <w:p w:rsidR="00C327D0" w:rsidRDefault="00C327D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7D0" w:rsidRDefault="00784245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Русский театр после 1917</w:t>
            </w:r>
            <w:r w:rsidR="00084B09">
              <w:rPr>
                <w:rFonts w:ascii="Times New Roman" w:hAnsi="Times New Roman"/>
                <w:b/>
                <w:sz w:val="24"/>
                <w:szCs w:val="24"/>
              </w:rPr>
              <w:t xml:space="preserve"> года  и до середины 50-</w:t>
            </w:r>
            <w:r w:rsidR="00C327D0">
              <w:rPr>
                <w:rFonts w:ascii="Times New Roman" w:hAnsi="Times New Roman"/>
                <w:b/>
                <w:sz w:val="24"/>
                <w:szCs w:val="24"/>
              </w:rPr>
              <w:t xml:space="preserve">х годов </w:t>
            </w:r>
            <w:r w:rsidR="00C327D0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XX</w:t>
            </w:r>
            <w:r w:rsidR="00C327D0">
              <w:rPr>
                <w:rFonts w:ascii="Times New Roman" w:hAnsi="Times New Roman"/>
                <w:b/>
                <w:sz w:val="24"/>
                <w:szCs w:val="24"/>
              </w:rPr>
              <w:t xml:space="preserve"> вв.</w:t>
            </w:r>
          </w:p>
          <w:p w:rsidR="00C327D0" w:rsidRDefault="00084B0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Драматургия В.В.</w:t>
            </w:r>
            <w:r w:rsidR="00C327D0">
              <w:rPr>
                <w:rFonts w:ascii="Times New Roman" w:hAnsi="Times New Roman"/>
                <w:sz w:val="24"/>
                <w:szCs w:val="24"/>
              </w:rPr>
              <w:t>Маяко</w:t>
            </w:r>
            <w:r>
              <w:rPr>
                <w:rFonts w:ascii="Times New Roman" w:hAnsi="Times New Roman"/>
                <w:sz w:val="24"/>
                <w:szCs w:val="24"/>
              </w:rPr>
              <w:t>вского Театральные поиски Вс.Э.</w:t>
            </w:r>
            <w:r w:rsidR="00C327D0">
              <w:rPr>
                <w:rFonts w:ascii="Times New Roman" w:hAnsi="Times New Roman"/>
                <w:sz w:val="24"/>
                <w:szCs w:val="24"/>
              </w:rPr>
              <w:t>Мейерхольда после 1917 года.</w:t>
            </w:r>
            <w:r w:rsidR="00C327D0">
              <w:rPr>
                <w:sz w:val="24"/>
                <w:szCs w:val="24"/>
              </w:rPr>
              <w:t xml:space="preserve"> </w:t>
            </w:r>
          </w:p>
          <w:p w:rsidR="00C327D0" w:rsidRDefault="00C327D0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Создание новых театров.  ГосТИМ, Театр Революц</w:t>
            </w:r>
            <w:r w:rsidR="00084B09">
              <w:rPr>
                <w:rFonts w:ascii="Times New Roman" w:hAnsi="Times New Roman"/>
                <w:sz w:val="24"/>
                <w:szCs w:val="24"/>
              </w:rPr>
              <w:t>ии, Театр МГСПС, Театр им. Е.Б.</w:t>
            </w:r>
            <w:r>
              <w:rPr>
                <w:rFonts w:ascii="Times New Roman" w:hAnsi="Times New Roman"/>
                <w:sz w:val="24"/>
                <w:szCs w:val="24"/>
              </w:rPr>
              <w:t>Вахтангова, БДТ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.   </w:t>
            </w:r>
          </w:p>
          <w:p w:rsidR="00C327D0" w:rsidRDefault="00084B09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Е.Б.</w:t>
            </w:r>
            <w:r w:rsidR="00C327D0">
              <w:rPr>
                <w:rFonts w:ascii="Times New Roman" w:hAnsi="Times New Roman"/>
                <w:sz w:val="24"/>
                <w:szCs w:val="24"/>
              </w:rPr>
              <w:t>Вахт</w:t>
            </w:r>
            <w:r>
              <w:rPr>
                <w:rFonts w:ascii="Times New Roman" w:hAnsi="Times New Roman"/>
                <w:sz w:val="24"/>
                <w:szCs w:val="24"/>
              </w:rPr>
              <w:t>ангов. «Принцесса Турандот». Ю.Завадский, Ц.Мансурова, Р.Н.</w:t>
            </w:r>
            <w:r w:rsidR="00C327D0">
              <w:rPr>
                <w:rFonts w:ascii="Times New Roman" w:hAnsi="Times New Roman"/>
                <w:sz w:val="24"/>
                <w:szCs w:val="24"/>
              </w:rPr>
              <w:t xml:space="preserve">Симонов.  </w:t>
            </w:r>
          </w:p>
          <w:p w:rsidR="00C327D0" w:rsidRDefault="00C327D0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Музыкальный театр 19</w:t>
            </w:r>
            <w:r w:rsidR="00084B09">
              <w:rPr>
                <w:rFonts w:ascii="Times New Roman" w:hAnsi="Times New Roman"/>
                <w:sz w:val="24"/>
                <w:szCs w:val="24"/>
              </w:rPr>
              <w:t>20-х годов. Оперная студия К.С.</w:t>
            </w:r>
            <w:r>
              <w:rPr>
                <w:rFonts w:ascii="Times New Roman" w:hAnsi="Times New Roman"/>
                <w:sz w:val="24"/>
                <w:szCs w:val="24"/>
              </w:rPr>
              <w:t>Станиславского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. </w:t>
            </w:r>
          </w:p>
          <w:p w:rsidR="00C327D0" w:rsidRDefault="00C327D0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Основные те</w:t>
            </w:r>
            <w:r w:rsidR="00784245">
              <w:rPr>
                <w:rFonts w:ascii="Times New Roman" w:hAnsi="Times New Roman"/>
                <w:sz w:val="24"/>
                <w:szCs w:val="24"/>
              </w:rPr>
              <w:t>нденции русского театра 1930-</w:t>
            </w:r>
            <w:r>
              <w:rPr>
                <w:rFonts w:ascii="Times New Roman" w:hAnsi="Times New Roman"/>
                <w:sz w:val="24"/>
                <w:szCs w:val="24"/>
              </w:rPr>
              <w:t>50- х годов.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7D0" w:rsidRDefault="00C327D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7D0" w:rsidRDefault="00C327D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7,5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7D0" w:rsidRDefault="00C327D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2,5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7D0" w:rsidRDefault="00C327D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5</w:t>
            </w:r>
          </w:p>
        </w:tc>
      </w:tr>
      <w:tr w:rsidR="00C327D0" w:rsidTr="00572E3F">
        <w:trPr>
          <w:trHeight w:val="277"/>
          <w:jc w:val="center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7D0" w:rsidRDefault="00C327D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16.</w:t>
            </w:r>
          </w:p>
          <w:p w:rsidR="00C327D0" w:rsidRDefault="00C327D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C327D0" w:rsidRDefault="00C327D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7D0" w:rsidRDefault="00C327D0" w:rsidP="000F0CA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Русский театр </w:t>
            </w:r>
          </w:p>
          <w:p w:rsidR="00C327D0" w:rsidRDefault="00C327D0" w:rsidP="000F0CAE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второй половины </w:t>
            </w: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XX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вв.</w:t>
            </w:r>
          </w:p>
          <w:p w:rsidR="00C327D0" w:rsidRDefault="00C327D0" w:rsidP="000F0CA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Образова</w:t>
            </w:r>
            <w:r w:rsidR="00084B09">
              <w:rPr>
                <w:rFonts w:ascii="Times New Roman" w:hAnsi="Times New Roman"/>
                <w:sz w:val="24"/>
                <w:szCs w:val="24"/>
              </w:rPr>
              <w:t>ние Театра «Современник».  О.Н.</w:t>
            </w:r>
            <w:r>
              <w:rPr>
                <w:rFonts w:ascii="Times New Roman" w:hAnsi="Times New Roman"/>
                <w:sz w:val="24"/>
                <w:szCs w:val="24"/>
              </w:rPr>
              <w:t>Ефремов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C327D0" w:rsidRDefault="00084B09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Г.А.Товстоногов и БДТ им. М.</w:t>
            </w:r>
            <w:r w:rsidR="00C327D0">
              <w:rPr>
                <w:rFonts w:ascii="Times New Roman" w:hAnsi="Times New Roman"/>
                <w:sz w:val="24"/>
                <w:szCs w:val="24"/>
              </w:rPr>
              <w:t>Горького</w:t>
            </w:r>
            <w:r w:rsidR="00784245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Ю.П.</w:t>
            </w:r>
            <w:r w:rsidR="00C327D0">
              <w:rPr>
                <w:rFonts w:ascii="Times New Roman" w:hAnsi="Times New Roman"/>
                <w:sz w:val="24"/>
                <w:szCs w:val="24"/>
              </w:rPr>
              <w:t>Любимов и Театр драмы и комедии на Таганке.</w:t>
            </w:r>
          </w:p>
          <w:p w:rsidR="00C327D0" w:rsidRDefault="00C327D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Обзор творчества выдающихся режиссеров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XX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вв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. </w:t>
            </w:r>
          </w:p>
          <w:p w:rsidR="00C327D0" w:rsidRDefault="00C327D0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Обзор основных направлений драматургии второй половины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XX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вв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. </w:t>
            </w:r>
          </w:p>
          <w:p w:rsidR="00C327D0" w:rsidRDefault="00C327D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Основные представления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творчестве выдающихся актеров. </w:t>
            </w:r>
          </w:p>
          <w:p w:rsidR="00C327D0" w:rsidRDefault="00084B09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Музыкальный театр. Б.А.</w:t>
            </w:r>
            <w:r w:rsidR="00C327D0">
              <w:rPr>
                <w:rFonts w:ascii="Times New Roman" w:hAnsi="Times New Roman"/>
                <w:sz w:val="24"/>
                <w:szCs w:val="24"/>
              </w:rPr>
              <w:t>Покровский и  Москов</w:t>
            </w:r>
            <w:r w:rsidR="00DE7351">
              <w:rPr>
                <w:rFonts w:ascii="Times New Roman" w:hAnsi="Times New Roman"/>
                <w:sz w:val="24"/>
                <w:szCs w:val="24"/>
              </w:rPr>
              <w:t>ский камерный музыкальный театр.</w:t>
            </w:r>
            <w:r w:rsidR="00C327D0">
              <w:rPr>
                <w:rFonts w:ascii="Times New Roman" w:hAnsi="Times New Roman"/>
                <w:sz w:val="24"/>
                <w:szCs w:val="24"/>
              </w:rPr>
              <w:t xml:space="preserve"> «Геликон-опера», М</w:t>
            </w:r>
            <w:r>
              <w:rPr>
                <w:rFonts w:ascii="Times New Roman" w:hAnsi="Times New Roman"/>
                <w:sz w:val="24"/>
                <w:szCs w:val="24"/>
              </w:rPr>
              <w:t>осковская «Новая опера».  В. А.</w:t>
            </w:r>
            <w:r w:rsidR="00C327D0">
              <w:rPr>
                <w:rFonts w:ascii="Times New Roman" w:hAnsi="Times New Roman"/>
                <w:sz w:val="24"/>
                <w:szCs w:val="24"/>
              </w:rPr>
              <w:t>Гергиев и Мариинский театр</w:t>
            </w:r>
            <w:r w:rsidR="00C327D0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7D0" w:rsidRDefault="00C327D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7D0" w:rsidRDefault="00C327D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7D0" w:rsidRDefault="00C327D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7D0" w:rsidRDefault="00C327D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6</w:t>
            </w:r>
          </w:p>
        </w:tc>
      </w:tr>
      <w:tr w:rsidR="00C327D0" w:rsidTr="00572E3F">
        <w:trPr>
          <w:trHeight w:val="277"/>
          <w:jc w:val="center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7D0" w:rsidRDefault="00C327D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17.</w:t>
            </w:r>
          </w:p>
        </w:tc>
        <w:tc>
          <w:tcPr>
            <w:tcW w:w="4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7D0" w:rsidRDefault="00C327D0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Новейший пе</w:t>
            </w:r>
            <w:r w:rsidR="00084B09">
              <w:rPr>
                <w:rFonts w:ascii="Times New Roman" w:hAnsi="Times New Roman"/>
                <w:b/>
                <w:sz w:val="24"/>
                <w:szCs w:val="24"/>
              </w:rPr>
              <w:t>риод в развитии русского театра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как часть</w:t>
            </w:r>
            <w:r w:rsidR="00DE7351">
              <w:rPr>
                <w:rFonts w:ascii="Times New Roman" w:hAnsi="Times New Roman"/>
                <w:b/>
                <w:sz w:val="24"/>
                <w:szCs w:val="24"/>
              </w:rPr>
              <w:t xml:space="preserve"> мирового театрального процесса</w:t>
            </w:r>
            <w:r w:rsidR="00084B09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  <w:p w:rsidR="00C327D0" w:rsidRDefault="00C327D0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Театр в условиях отсутствия цензуры. Развитие антрепризного театра,  жанра мюзикла, театральный андеграунд. Интенсивность международного театрального обмена.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7D0" w:rsidRDefault="00C327D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7D0" w:rsidRDefault="00C327D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1,5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7D0" w:rsidRDefault="00C327D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0,5</w:t>
            </w:r>
          </w:p>
          <w:p w:rsidR="00C327D0" w:rsidRDefault="00C327D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C327D0" w:rsidRDefault="00C327D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C327D0" w:rsidRDefault="00C327D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C327D0" w:rsidRDefault="00C327D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C327D0" w:rsidRDefault="00C327D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C327D0" w:rsidRDefault="00C327D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C327D0" w:rsidRDefault="00C327D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C327D0" w:rsidRDefault="00C327D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7D0" w:rsidRDefault="00C327D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C327D0" w:rsidTr="00572E3F">
        <w:trPr>
          <w:trHeight w:val="761"/>
          <w:jc w:val="center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7D0" w:rsidRDefault="00C327D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7D0" w:rsidRDefault="00C327D0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  <w:r w:rsidR="00DE7351">
              <w:rPr>
                <w:rFonts w:ascii="Times New Roman" w:hAnsi="Times New Roman"/>
                <w:b/>
                <w:sz w:val="24"/>
                <w:szCs w:val="24"/>
              </w:rPr>
              <w:t>:</w:t>
            </w:r>
          </w:p>
          <w:p w:rsidR="00C327D0" w:rsidRDefault="00C327D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Консультации – 2 часа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7D0" w:rsidRDefault="00C327D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7D0" w:rsidRPr="00602786" w:rsidRDefault="00C327D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602786">
              <w:rPr>
                <w:rFonts w:ascii="Times New Roman" w:eastAsia="Times New Roman" w:hAnsi="Times New Roman"/>
                <w:b/>
                <w:sz w:val="24"/>
                <w:szCs w:val="24"/>
              </w:rPr>
              <w:t>148,5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7D0" w:rsidRPr="00602786" w:rsidRDefault="00C327D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602786">
              <w:rPr>
                <w:rFonts w:ascii="Times New Roman" w:eastAsia="Times New Roman" w:hAnsi="Times New Roman"/>
                <w:b/>
                <w:sz w:val="24"/>
                <w:szCs w:val="24"/>
              </w:rPr>
              <w:t>49,5</w:t>
            </w:r>
          </w:p>
          <w:p w:rsidR="00C327D0" w:rsidRPr="00602786" w:rsidRDefault="00C327D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7D0" w:rsidRDefault="00C327D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99</w:t>
            </w:r>
          </w:p>
        </w:tc>
      </w:tr>
    </w:tbl>
    <w:p w:rsidR="00C327D0" w:rsidRDefault="00C327D0" w:rsidP="00C327D0">
      <w:pPr>
        <w:pStyle w:val="11"/>
        <w:spacing w:after="0" w:line="360" w:lineRule="auto"/>
        <w:ind w:left="0"/>
        <w:rPr>
          <w:rFonts w:ascii="Times New Roman" w:hAnsi="Times New Roman"/>
          <w:b/>
          <w:sz w:val="28"/>
          <w:szCs w:val="28"/>
        </w:rPr>
      </w:pPr>
    </w:p>
    <w:p w:rsidR="00C327D0" w:rsidRDefault="00C327D0" w:rsidP="00C327D0">
      <w:pPr>
        <w:spacing w:after="0" w:line="36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Содержание учебного предмета</w:t>
      </w:r>
    </w:p>
    <w:p w:rsidR="00C327D0" w:rsidRDefault="00C327D0" w:rsidP="001B32D2">
      <w:pPr>
        <w:spacing w:after="0" w:line="36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1.</w:t>
      </w:r>
      <w:r w:rsidR="00701AB4"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>Введение</w:t>
      </w:r>
    </w:p>
    <w:p w:rsidR="00C327D0" w:rsidRDefault="00C327D0" w:rsidP="00C327D0">
      <w:pPr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1.1.</w:t>
      </w:r>
      <w:r>
        <w:rPr>
          <w:rFonts w:ascii="Times New Roman" w:hAnsi="Times New Roman"/>
          <w:sz w:val="28"/>
          <w:szCs w:val="28"/>
        </w:rPr>
        <w:t xml:space="preserve"> Театр как одно из древнейших искусств. Народные истоки театра. Игровая приро</w:t>
      </w:r>
      <w:r w:rsidR="00615B2E">
        <w:rPr>
          <w:rFonts w:ascii="Times New Roman" w:hAnsi="Times New Roman"/>
          <w:sz w:val="28"/>
          <w:szCs w:val="28"/>
        </w:rPr>
        <w:t xml:space="preserve">да театрального действия. Виды </w:t>
      </w:r>
      <w:r>
        <w:rPr>
          <w:rFonts w:ascii="Times New Roman" w:hAnsi="Times New Roman"/>
          <w:sz w:val="28"/>
          <w:szCs w:val="28"/>
        </w:rPr>
        <w:t>и основные жанры театрального искусства. Театр как искусство синтетическое и коллективное. Театр как форма художественного отражения жизни.</w:t>
      </w:r>
    </w:p>
    <w:p w:rsidR="00C327D0" w:rsidRDefault="00C327D0" w:rsidP="001B32D2">
      <w:pPr>
        <w:spacing w:after="0" w:line="360" w:lineRule="auto"/>
        <w:jc w:val="center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Часть </w:t>
      </w:r>
      <w:r>
        <w:rPr>
          <w:rFonts w:ascii="Times New Roman" w:hAnsi="Times New Roman"/>
          <w:b/>
          <w:sz w:val="28"/>
          <w:szCs w:val="28"/>
          <w:lang w:val="en-US"/>
        </w:rPr>
        <w:t>I</w:t>
      </w:r>
      <w:r>
        <w:rPr>
          <w:rFonts w:ascii="Times New Roman" w:hAnsi="Times New Roman"/>
          <w:b/>
          <w:sz w:val="28"/>
          <w:szCs w:val="28"/>
        </w:rPr>
        <w:t>. История зарубежного театра</w:t>
      </w:r>
    </w:p>
    <w:p w:rsidR="00C327D0" w:rsidRDefault="00C327D0" w:rsidP="00C327D0">
      <w:pPr>
        <w:spacing w:after="0" w:line="36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Тема 2. Античный театр.</w:t>
      </w:r>
    </w:p>
    <w:p w:rsidR="00C327D0" w:rsidRDefault="00C327D0" w:rsidP="00C327D0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2.1. </w:t>
      </w:r>
      <w:r>
        <w:rPr>
          <w:rFonts w:ascii="Times New Roman" w:hAnsi="Times New Roman"/>
          <w:sz w:val="28"/>
          <w:szCs w:val="28"/>
        </w:rPr>
        <w:t>Общая</w:t>
      </w:r>
      <w:r w:rsidR="00615B2E">
        <w:rPr>
          <w:rFonts w:ascii="Times New Roman" w:hAnsi="Times New Roman"/>
          <w:sz w:val="28"/>
          <w:szCs w:val="28"/>
        </w:rPr>
        <w:t xml:space="preserve"> характеристика античной эпохи. </w:t>
      </w:r>
      <w:r>
        <w:rPr>
          <w:rFonts w:ascii="Times New Roman" w:hAnsi="Times New Roman"/>
          <w:sz w:val="28"/>
          <w:szCs w:val="28"/>
        </w:rPr>
        <w:t>Возникновение театрального искусства, дионисийские обряды. Древнегреческая мифология и ее роль в разви</w:t>
      </w:r>
      <w:r w:rsidR="00615B2E">
        <w:rPr>
          <w:rFonts w:ascii="Times New Roman" w:hAnsi="Times New Roman"/>
          <w:sz w:val="28"/>
          <w:szCs w:val="28"/>
        </w:rPr>
        <w:t xml:space="preserve">тии драматургии, использование </w:t>
      </w:r>
      <w:r>
        <w:rPr>
          <w:rFonts w:ascii="Times New Roman" w:hAnsi="Times New Roman"/>
          <w:sz w:val="28"/>
          <w:szCs w:val="28"/>
        </w:rPr>
        <w:t>сюжетов мифологии античными драматургами. Организация театральных представлений в Греции. Архитектура древнегреческого театра. Значение актера, хора, зрителя.</w:t>
      </w:r>
    </w:p>
    <w:p w:rsidR="00C327D0" w:rsidRDefault="00C327D0" w:rsidP="00C327D0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2.2</w:t>
      </w:r>
      <w:r w:rsidR="00B9016F">
        <w:rPr>
          <w:rFonts w:ascii="Times New Roman" w:hAnsi="Times New Roman"/>
          <w:sz w:val="28"/>
          <w:szCs w:val="28"/>
        </w:rPr>
        <w:t xml:space="preserve">. </w:t>
      </w:r>
      <w:r>
        <w:rPr>
          <w:rFonts w:ascii="Times New Roman" w:hAnsi="Times New Roman"/>
          <w:sz w:val="28"/>
          <w:szCs w:val="28"/>
        </w:rPr>
        <w:t>Античная трагедия: Эсхил, Софокл, Еврипид.                                                   Эсхил – основоположник  греческой трагедии. Формирование жанра трагедии в драматургии Эсхила, драматизация и переосмысление мифологических сюжетов, введение второго актера, увеличение диалогов и усиление драматического действия.</w:t>
      </w:r>
    </w:p>
    <w:p w:rsidR="00C327D0" w:rsidRDefault="00C327D0" w:rsidP="00C327D0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Развитие искусства трагедии. Театральные реформы Софокла: введение третьего актера, расписных декораций, увеличение до 15 числа хоревтов. Дальнейшая драматизация действия.</w:t>
      </w:r>
    </w:p>
    <w:p w:rsidR="00C327D0" w:rsidRDefault="00C327D0" w:rsidP="00C327D0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2.3</w:t>
      </w:r>
      <w:r>
        <w:rPr>
          <w:rFonts w:ascii="Times New Roman" w:hAnsi="Times New Roman"/>
          <w:sz w:val="28"/>
          <w:szCs w:val="28"/>
        </w:rPr>
        <w:t>. Трагедии Еврипида –  проникновение в мир душевных переживаний, внесение в драматургию бытовых элементов, усложнение интриги.</w:t>
      </w:r>
    </w:p>
    <w:p w:rsidR="00C327D0" w:rsidRDefault="00C327D0" w:rsidP="00C327D0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2.4.</w:t>
      </w:r>
      <w:r>
        <w:rPr>
          <w:rFonts w:ascii="Times New Roman" w:hAnsi="Times New Roman"/>
          <w:sz w:val="28"/>
          <w:szCs w:val="28"/>
        </w:rPr>
        <w:t xml:space="preserve"> Античная комедия Аристофана – изобретательность  в построении комедийных конфликтов, смешение реальности и фантастики, необычные и </w:t>
      </w:r>
      <w:r>
        <w:rPr>
          <w:rFonts w:ascii="Times New Roman" w:hAnsi="Times New Roman"/>
          <w:sz w:val="28"/>
          <w:szCs w:val="28"/>
        </w:rPr>
        <w:lastRenderedPageBreak/>
        <w:t>остроумные положения в  развитии действия, приемы шаржа  в характеристике действующих лиц.</w:t>
      </w:r>
    </w:p>
    <w:p w:rsidR="00C327D0" w:rsidRDefault="00C327D0" w:rsidP="005A7386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2.5.</w:t>
      </w:r>
      <w:r>
        <w:rPr>
          <w:rFonts w:ascii="Times New Roman" w:hAnsi="Times New Roman"/>
          <w:sz w:val="28"/>
          <w:szCs w:val="28"/>
        </w:rPr>
        <w:t xml:space="preserve"> Театр в Древнем Риме. Дальнейшее развитие жанра комедии в драматургии Плавта и Теренция. Особенности театральной архитектуры.                           Значение античной культуры для развития новоевропейского театра. Постановки античной драматургии в современном театре.</w:t>
      </w:r>
    </w:p>
    <w:p w:rsidR="00C327D0" w:rsidRDefault="00C327D0" w:rsidP="005A7386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Тема 3. Театр Средневековья.</w:t>
      </w:r>
    </w:p>
    <w:p w:rsidR="00C327D0" w:rsidRDefault="00C327D0" w:rsidP="005A7386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3.3. </w:t>
      </w:r>
      <w:r>
        <w:rPr>
          <w:rFonts w:ascii="Times New Roman" w:hAnsi="Times New Roman"/>
          <w:sz w:val="28"/>
          <w:szCs w:val="28"/>
        </w:rPr>
        <w:t>Общая характеристика средневековой культуры. Жанры средневекового театра: литургическая драма, миракль, мистерия, моралите, фарс.</w:t>
      </w:r>
    </w:p>
    <w:p w:rsidR="001B32D2" w:rsidRDefault="00C327D0" w:rsidP="005A7386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3.4</w:t>
      </w:r>
      <w:r>
        <w:rPr>
          <w:rFonts w:ascii="Times New Roman" w:hAnsi="Times New Roman"/>
          <w:sz w:val="28"/>
          <w:szCs w:val="28"/>
        </w:rPr>
        <w:t>. Особенности театральной зрелищности. Роль бродячих актеров.    Сценический стиль фарса. Выдвижение индивидуального исполнителя, разработка мимики и жеста, буффонада. Роль музыкального элемента в средневековом театре.</w:t>
      </w:r>
    </w:p>
    <w:p w:rsidR="00C327D0" w:rsidRDefault="001B32D2" w:rsidP="00B9016F">
      <w:pPr>
        <w:spacing w:after="0" w:line="360" w:lineRule="auto"/>
        <w:jc w:val="both"/>
        <w:rPr>
          <w:rFonts w:ascii="Arial Narrow" w:hAnsi="Arial Narrow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Т</w:t>
      </w:r>
      <w:r w:rsidR="00C327D0">
        <w:rPr>
          <w:rFonts w:ascii="Times New Roman" w:hAnsi="Times New Roman"/>
          <w:b/>
          <w:sz w:val="28"/>
          <w:szCs w:val="28"/>
        </w:rPr>
        <w:t xml:space="preserve">ема 4. Театр эпохи Возрождения и </w:t>
      </w:r>
      <w:r w:rsidR="00C327D0">
        <w:rPr>
          <w:rFonts w:ascii="Times New Roman" w:hAnsi="Times New Roman"/>
          <w:b/>
          <w:sz w:val="28"/>
          <w:szCs w:val="28"/>
          <w:lang w:val="en-US"/>
        </w:rPr>
        <w:t>XVII</w:t>
      </w:r>
      <w:r w:rsidR="00C327D0">
        <w:rPr>
          <w:rFonts w:ascii="Times New Roman" w:hAnsi="Times New Roman"/>
          <w:b/>
          <w:sz w:val="28"/>
          <w:szCs w:val="28"/>
        </w:rPr>
        <w:t xml:space="preserve"> века</w:t>
      </w:r>
      <w:r w:rsidR="00C327D0">
        <w:rPr>
          <w:rFonts w:ascii="Arial Narrow" w:hAnsi="Arial Narrow"/>
          <w:b/>
          <w:sz w:val="28"/>
          <w:szCs w:val="28"/>
        </w:rPr>
        <w:t>.</w:t>
      </w:r>
    </w:p>
    <w:p w:rsidR="00C327D0" w:rsidRDefault="00C327D0" w:rsidP="005A7386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4.1</w:t>
      </w:r>
      <w:r>
        <w:rPr>
          <w:rFonts w:ascii="Arial Narrow" w:hAnsi="Arial Narrow"/>
          <w:b/>
          <w:sz w:val="28"/>
          <w:szCs w:val="28"/>
        </w:rPr>
        <w:t xml:space="preserve">. </w:t>
      </w:r>
      <w:r>
        <w:rPr>
          <w:rFonts w:ascii="Times New Roman" w:hAnsi="Times New Roman"/>
          <w:sz w:val="28"/>
          <w:szCs w:val="28"/>
        </w:rPr>
        <w:t>Общая характеристика  культуры эпохи Возрождения.</w:t>
      </w:r>
    </w:p>
    <w:p w:rsidR="00C327D0" w:rsidRDefault="00C327D0" w:rsidP="00C327D0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4.2.</w:t>
      </w:r>
      <w:r>
        <w:rPr>
          <w:rFonts w:ascii="Arial Narrow" w:hAnsi="Arial Narrow"/>
          <w:b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Италия. Два направления  в итальянской театральной  культуре:</w:t>
      </w:r>
      <w:r>
        <w:rPr>
          <w:rFonts w:ascii="Arial Narrow" w:hAnsi="Arial Narrow"/>
          <w:b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 учено-гуманистический театр и комедия дель арте.                                     Итальянский учено-гуманистический театр: создание нового типа драматургии, ставшего исходным для всего последующего развития европейской драмы - в формах комедии, трагедии и пасторали.</w:t>
      </w:r>
    </w:p>
    <w:p w:rsidR="00C327D0" w:rsidRDefault="00C327D0" w:rsidP="00C327D0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4.3</w:t>
      </w:r>
      <w:r w:rsidRPr="001B32D2">
        <w:rPr>
          <w:rFonts w:ascii="Times New Roman" w:hAnsi="Times New Roman"/>
          <w:b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 xml:space="preserve"> Возникновение оперы («драмы в музыке») в конце </w:t>
      </w:r>
      <w:r>
        <w:rPr>
          <w:rFonts w:ascii="Times New Roman" w:hAnsi="Times New Roman"/>
          <w:sz w:val="28"/>
          <w:szCs w:val="28"/>
          <w:lang w:val="en-US"/>
        </w:rPr>
        <w:t>XVI</w:t>
      </w:r>
      <w:r>
        <w:rPr>
          <w:rFonts w:ascii="Times New Roman" w:hAnsi="Times New Roman"/>
          <w:sz w:val="28"/>
          <w:szCs w:val="28"/>
        </w:rPr>
        <w:t xml:space="preserve"> века</w:t>
      </w:r>
      <w:r>
        <w:rPr>
          <w:rFonts w:ascii="Arial Narrow" w:hAnsi="Arial Narrow"/>
          <w:sz w:val="28"/>
          <w:szCs w:val="28"/>
        </w:rPr>
        <w:t xml:space="preserve">, </w:t>
      </w:r>
      <w:r>
        <w:rPr>
          <w:rFonts w:ascii="Times New Roman" w:hAnsi="Times New Roman"/>
          <w:sz w:val="28"/>
          <w:szCs w:val="28"/>
        </w:rPr>
        <w:t xml:space="preserve">подготовленное культурой итальянского Возрождения, драматургией и музыкальными интермедиями гуманистического театра. Расцвет итальянской оперы в </w:t>
      </w:r>
      <w:r>
        <w:rPr>
          <w:rFonts w:ascii="Times New Roman" w:hAnsi="Times New Roman"/>
          <w:sz w:val="28"/>
          <w:szCs w:val="28"/>
          <w:lang w:val="en-US"/>
        </w:rPr>
        <w:t>XVII</w:t>
      </w:r>
      <w:r w:rsidR="00B9016F">
        <w:rPr>
          <w:rFonts w:ascii="Times New Roman" w:hAnsi="Times New Roman"/>
          <w:sz w:val="28"/>
          <w:szCs w:val="28"/>
        </w:rPr>
        <w:t xml:space="preserve"> веке, ее</w:t>
      </w:r>
      <w:r>
        <w:rPr>
          <w:rFonts w:ascii="Times New Roman" w:hAnsi="Times New Roman"/>
          <w:sz w:val="28"/>
          <w:szCs w:val="28"/>
        </w:rPr>
        <w:t xml:space="preserve"> распространение в Европе и влияние на театр других стран. Развитие театральной архитектуры и декорационно-постановочного искусства, связанное с представлением опер. Распространение итальянской сценической техники и ярусного театра во всех странах Европы.</w:t>
      </w:r>
    </w:p>
    <w:p w:rsidR="00C327D0" w:rsidRDefault="00C327D0" w:rsidP="00C327D0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4.4</w:t>
      </w:r>
      <w:r w:rsidRPr="001B32D2">
        <w:rPr>
          <w:rFonts w:ascii="Times New Roman" w:hAnsi="Times New Roman"/>
          <w:b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 xml:space="preserve"> Возникновение  в середине </w:t>
      </w:r>
      <w:r>
        <w:rPr>
          <w:rFonts w:ascii="Times New Roman" w:hAnsi="Times New Roman"/>
          <w:sz w:val="28"/>
          <w:szCs w:val="28"/>
          <w:lang w:val="en-US"/>
        </w:rPr>
        <w:t>XVI</w:t>
      </w:r>
      <w:r w:rsidR="00B9016F">
        <w:rPr>
          <w:rFonts w:ascii="Times New Roman" w:hAnsi="Times New Roman"/>
          <w:sz w:val="28"/>
          <w:szCs w:val="28"/>
        </w:rPr>
        <w:t xml:space="preserve"> века комедии дель арте. Ее</w:t>
      </w:r>
      <w:r>
        <w:rPr>
          <w:rFonts w:ascii="Times New Roman" w:hAnsi="Times New Roman"/>
          <w:sz w:val="28"/>
          <w:szCs w:val="28"/>
        </w:rPr>
        <w:t xml:space="preserve"> специфика, происхождение, тематика. Основные компоненты комедии дель </w:t>
      </w:r>
      <w:r>
        <w:rPr>
          <w:rFonts w:ascii="Times New Roman" w:hAnsi="Times New Roman"/>
          <w:sz w:val="28"/>
          <w:szCs w:val="28"/>
        </w:rPr>
        <w:lastRenderedPageBreak/>
        <w:t>арте: маски, импровизация, буффонада, диалекты. Влияния комедии дель арте на европейский театр.</w:t>
      </w:r>
    </w:p>
    <w:p w:rsidR="00C327D0" w:rsidRDefault="00C327D0" w:rsidP="00C327D0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4.5</w:t>
      </w:r>
      <w:r w:rsidRPr="001B32D2">
        <w:rPr>
          <w:rFonts w:ascii="Times New Roman" w:hAnsi="Times New Roman"/>
          <w:b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 xml:space="preserve"> Испания. «Золотой век» испанского искусства. Мигель Сервантес</w:t>
      </w:r>
      <w:r w:rsidR="00615B2E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- величайшей представитель испанской культуры, писатель и драматург.           Лопе де Вега, Тирсо де Молина, Кальдерон. Стилевые особенности  комедий «плаща и шпаги».</w:t>
      </w:r>
    </w:p>
    <w:p w:rsidR="00C327D0" w:rsidRDefault="00C327D0" w:rsidP="00C327D0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4.6</w:t>
      </w:r>
      <w:r>
        <w:rPr>
          <w:rFonts w:ascii="Times New Roman" w:hAnsi="Times New Roman"/>
          <w:sz w:val="28"/>
          <w:szCs w:val="28"/>
        </w:rPr>
        <w:t>. Англия. Становление профессионального театра и драматургии. Вильям Шекспир – величайший английский драматург, автор исторических хроник, трагедий и комедий. Значение Шекспира в истории мирового театра. Актерское искусство английского театра. Театр «Глобус».</w:t>
      </w:r>
    </w:p>
    <w:p w:rsidR="00C327D0" w:rsidRDefault="00C327D0" w:rsidP="005A7386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4.7</w:t>
      </w:r>
      <w:r w:rsidRPr="001B32D2">
        <w:rPr>
          <w:rFonts w:ascii="Times New Roman" w:hAnsi="Times New Roman"/>
          <w:b/>
          <w:sz w:val="28"/>
          <w:szCs w:val="28"/>
        </w:rPr>
        <w:t xml:space="preserve">. </w:t>
      </w:r>
      <w:r>
        <w:rPr>
          <w:rFonts w:ascii="Times New Roman" w:hAnsi="Times New Roman"/>
          <w:sz w:val="28"/>
          <w:szCs w:val="28"/>
        </w:rPr>
        <w:t xml:space="preserve">Франция. Классицизм – ведущее направление искусства </w:t>
      </w:r>
      <w:r>
        <w:rPr>
          <w:rFonts w:ascii="Times New Roman" w:hAnsi="Times New Roman"/>
          <w:sz w:val="28"/>
          <w:szCs w:val="28"/>
          <w:lang w:val="en-US"/>
        </w:rPr>
        <w:t>XVII</w:t>
      </w:r>
      <w:r>
        <w:rPr>
          <w:rFonts w:ascii="Times New Roman" w:hAnsi="Times New Roman"/>
          <w:sz w:val="28"/>
          <w:szCs w:val="28"/>
        </w:rPr>
        <w:t xml:space="preserve"> в. Основные законы классицизма. Классическая траге</w:t>
      </w:r>
      <w:r w:rsidR="00615B2E">
        <w:rPr>
          <w:rFonts w:ascii="Times New Roman" w:hAnsi="Times New Roman"/>
          <w:sz w:val="28"/>
          <w:szCs w:val="28"/>
        </w:rPr>
        <w:t xml:space="preserve">дия: Пьер Корнель, </w:t>
      </w:r>
      <w:r w:rsidR="001B32D2">
        <w:rPr>
          <w:rFonts w:ascii="Times New Roman" w:hAnsi="Times New Roman"/>
          <w:sz w:val="28"/>
          <w:szCs w:val="28"/>
        </w:rPr>
        <w:t xml:space="preserve">Жан Расин. </w:t>
      </w:r>
    </w:p>
    <w:p w:rsidR="00C327D0" w:rsidRDefault="00C327D0" w:rsidP="005A7386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4.8.</w:t>
      </w:r>
      <w:r>
        <w:rPr>
          <w:rFonts w:ascii="Times New Roman" w:hAnsi="Times New Roman"/>
          <w:sz w:val="28"/>
          <w:szCs w:val="28"/>
        </w:rPr>
        <w:t xml:space="preserve"> Жан-Батист Мольер. Высокая комедия Мольера. Основание в Париже театра «Комеди Франсез».</w:t>
      </w:r>
    </w:p>
    <w:p w:rsidR="00C327D0" w:rsidRDefault="00C327D0" w:rsidP="005A7386">
      <w:pPr>
        <w:spacing w:after="0" w:line="36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Тема 5. Театр </w:t>
      </w:r>
      <w:r>
        <w:rPr>
          <w:rFonts w:ascii="Times New Roman" w:hAnsi="Times New Roman"/>
          <w:b/>
          <w:sz w:val="28"/>
          <w:szCs w:val="28"/>
          <w:lang w:val="en-US"/>
        </w:rPr>
        <w:t>XVIII</w:t>
      </w:r>
      <w:r>
        <w:rPr>
          <w:rFonts w:ascii="Times New Roman" w:hAnsi="Times New Roman"/>
          <w:b/>
          <w:sz w:val="28"/>
          <w:szCs w:val="28"/>
        </w:rPr>
        <w:t xml:space="preserve"> в.   </w:t>
      </w:r>
    </w:p>
    <w:p w:rsidR="00C327D0" w:rsidRDefault="001B32D2" w:rsidP="00C327D0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ab/>
        <w:t xml:space="preserve">  </w:t>
      </w:r>
      <w:r w:rsidR="00C327D0">
        <w:rPr>
          <w:rFonts w:ascii="Times New Roman" w:hAnsi="Times New Roman"/>
          <w:b/>
          <w:sz w:val="28"/>
          <w:szCs w:val="28"/>
        </w:rPr>
        <w:t xml:space="preserve">5.1. </w:t>
      </w:r>
      <w:r w:rsidR="00C327D0">
        <w:rPr>
          <w:rFonts w:ascii="Times New Roman" w:hAnsi="Times New Roman"/>
          <w:sz w:val="28"/>
          <w:szCs w:val="28"/>
        </w:rPr>
        <w:t xml:space="preserve">Общая характеристика эпохи Просвещения. Особенности эстетики. Создание национальных театров.  </w:t>
      </w:r>
    </w:p>
    <w:p w:rsidR="00C327D0" w:rsidRDefault="001B32D2" w:rsidP="00C327D0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 xml:space="preserve">  </w:t>
      </w:r>
      <w:r w:rsidR="00C327D0">
        <w:rPr>
          <w:rFonts w:ascii="Times New Roman" w:hAnsi="Times New Roman"/>
          <w:b/>
          <w:sz w:val="28"/>
          <w:szCs w:val="28"/>
        </w:rPr>
        <w:t>5.2</w:t>
      </w:r>
      <w:r w:rsidR="00C327D0">
        <w:rPr>
          <w:rFonts w:ascii="Times New Roman" w:hAnsi="Times New Roman"/>
          <w:sz w:val="28"/>
          <w:szCs w:val="28"/>
        </w:rPr>
        <w:t>. Англия. Особенности английского просвещения. Английская комедия середины</w:t>
      </w:r>
      <w:r w:rsidR="00C327D0">
        <w:rPr>
          <w:rFonts w:ascii="Times New Roman" w:hAnsi="Times New Roman"/>
          <w:b/>
          <w:sz w:val="28"/>
          <w:szCs w:val="28"/>
        </w:rPr>
        <w:t xml:space="preserve"> </w:t>
      </w:r>
      <w:r w:rsidR="00C327D0">
        <w:rPr>
          <w:rFonts w:ascii="Times New Roman" w:hAnsi="Times New Roman"/>
          <w:sz w:val="28"/>
          <w:szCs w:val="28"/>
          <w:lang w:val="en-US"/>
        </w:rPr>
        <w:t>XVIII</w:t>
      </w:r>
      <w:r w:rsidR="00C327D0">
        <w:rPr>
          <w:rFonts w:ascii="Times New Roman" w:hAnsi="Times New Roman"/>
          <w:sz w:val="28"/>
          <w:szCs w:val="28"/>
        </w:rPr>
        <w:t xml:space="preserve"> </w:t>
      </w:r>
      <w:r w:rsidR="00C327D0" w:rsidRPr="00615B2E">
        <w:rPr>
          <w:rFonts w:ascii="Times New Roman" w:hAnsi="Times New Roman"/>
          <w:sz w:val="28"/>
          <w:szCs w:val="28"/>
        </w:rPr>
        <w:t>в</w:t>
      </w:r>
      <w:r w:rsidR="00615B2E" w:rsidRPr="00615B2E">
        <w:rPr>
          <w:rFonts w:ascii="Times New Roman" w:hAnsi="Times New Roman"/>
          <w:sz w:val="28"/>
          <w:szCs w:val="28"/>
        </w:rPr>
        <w:t>ека.</w:t>
      </w:r>
      <w:r w:rsidR="00C327D0">
        <w:rPr>
          <w:rFonts w:ascii="Times New Roman" w:hAnsi="Times New Roman"/>
          <w:b/>
          <w:sz w:val="28"/>
          <w:szCs w:val="28"/>
        </w:rPr>
        <w:t xml:space="preserve"> </w:t>
      </w:r>
      <w:r w:rsidR="00C327D0">
        <w:rPr>
          <w:rFonts w:ascii="Times New Roman" w:hAnsi="Times New Roman"/>
          <w:sz w:val="28"/>
          <w:szCs w:val="28"/>
        </w:rPr>
        <w:t xml:space="preserve">Шеридан.   </w:t>
      </w:r>
    </w:p>
    <w:p w:rsidR="00C327D0" w:rsidRDefault="00C327D0" w:rsidP="00C327D0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5.3</w:t>
      </w:r>
      <w:r>
        <w:rPr>
          <w:rFonts w:ascii="Times New Roman" w:hAnsi="Times New Roman"/>
          <w:sz w:val="28"/>
          <w:szCs w:val="28"/>
        </w:rPr>
        <w:t>.</w:t>
      </w:r>
      <w:r w:rsidR="00615B2E">
        <w:rPr>
          <w:rFonts w:ascii="Times New Roman" w:hAnsi="Times New Roman"/>
          <w:sz w:val="28"/>
          <w:szCs w:val="28"/>
        </w:rPr>
        <w:t xml:space="preserve"> Выдающийся актер Дэвид Гаррик </w:t>
      </w:r>
      <w:r>
        <w:rPr>
          <w:rFonts w:ascii="Times New Roman" w:hAnsi="Times New Roman"/>
          <w:sz w:val="28"/>
          <w:szCs w:val="28"/>
        </w:rPr>
        <w:t>как реформатор английской сцены</w:t>
      </w:r>
      <w:r w:rsidR="00615B2E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 xml:space="preserve"> Работа над индивидуализацией образа, создание актерского ансамбля, новый метод репетиционной работы. Реконструкция сцены, декораций и костюмов. Влияние на дальнейшее развитие актерского искусства и режиссуры в Западной Европе.</w:t>
      </w:r>
    </w:p>
    <w:p w:rsidR="00C327D0" w:rsidRDefault="00C327D0" w:rsidP="00C327D0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5.4</w:t>
      </w:r>
      <w:r>
        <w:rPr>
          <w:rFonts w:ascii="Times New Roman" w:hAnsi="Times New Roman"/>
          <w:sz w:val="28"/>
          <w:szCs w:val="28"/>
        </w:rPr>
        <w:t>. Создание английской национальной оперы. Генри Перселл.</w:t>
      </w:r>
    </w:p>
    <w:p w:rsidR="00C327D0" w:rsidRDefault="00C327D0" w:rsidP="00C327D0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5.5</w:t>
      </w:r>
      <w:r>
        <w:rPr>
          <w:rFonts w:ascii="Times New Roman" w:hAnsi="Times New Roman"/>
          <w:sz w:val="28"/>
          <w:szCs w:val="28"/>
        </w:rPr>
        <w:t>. Франция. Ведущая роль французского Просвещения в интеллектуальной жизни Европы. Вольтер.</w:t>
      </w:r>
    </w:p>
    <w:p w:rsidR="00C327D0" w:rsidRDefault="00C327D0" w:rsidP="00C327D0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5.6</w:t>
      </w:r>
      <w:r w:rsidR="001B32D2">
        <w:rPr>
          <w:rFonts w:ascii="Times New Roman" w:hAnsi="Times New Roman"/>
          <w:sz w:val="28"/>
          <w:szCs w:val="28"/>
        </w:rPr>
        <w:t xml:space="preserve">. </w:t>
      </w:r>
      <w:r w:rsidR="00066027">
        <w:rPr>
          <w:rFonts w:ascii="Times New Roman" w:hAnsi="Times New Roman"/>
          <w:sz w:val="28"/>
          <w:szCs w:val="28"/>
        </w:rPr>
        <w:t xml:space="preserve">Эволюция французской комедии. </w:t>
      </w:r>
      <w:r>
        <w:rPr>
          <w:rFonts w:ascii="Times New Roman" w:hAnsi="Times New Roman"/>
          <w:sz w:val="28"/>
          <w:szCs w:val="28"/>
        </w:rPr>
        <w:t>Бомарше. Новый сценический герой – человек третьего сословия.</w:t>
      </w:r>
    </w:p>
    <w:p w:rsidR="00C327D0" w:rsidRDefault="00C327D0" w:rsidP="00C327D0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5.7</w:t>
      </w:r>
      <w:r>
        <w:rPr>
          <w:rFonts w:ascii="Times New Roman" w:hAnsi="Times New Roman"/>
          <w:sz w:val="28"/>
          <w:szCs w:val="28"/>
        </w:rPr>
        <w:t>. Теория актерского мастерства и драматургии: Дени Дидро и его «Парадокс об актере». Реформы Лекена в театре  «Комеди Франсез».</w:t>
      </w:r>
    </w:p>
    <w:p w:rsidR="00C327D0" w:rsidRDefault="00C327D0" w:rsidP="00C327D0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5.8</w:t>
      </w:r>
      <w:r>
        <w:rPr>
          <w:rFonts w:ascii="Times New Roman" w:hAnsi="Times New Roman"/>
          <w:sz w:val="28"/>
          <w:szCs w:val="28"/>
        </w:rPr>
        <w:t>. Италия. Влияние  идей  Просвещения  на создание национальной драматургии. Освоение сценического наследия комедии дель арте в творчестве Карло Гоцци.</w:t>
      </w:r>
    </w:p>
    <w:p w:rsidR="00C327D0" w:rsidRDefault="00C327D0" w:rsidP="00C327D0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5.9</w:t>
      </w:r>
      <w:r>
        <w:rPr>
          <w:rFonts w:ascii="Times New Roman" w:hAnsi="Times New Roman"/>
          <w:sz w:val="28"/>
          <w:szCs w:val="28"/>
        </w:rPr>
        <w:t xml:space="preserve">. Театральные  реформы Карло Гольдони. </w:t>
      </w:r>
    </w:p>
    <w:p w:rsidR="00C327D0" w:rsidRDefault="00C327D0" w:rsidP="00C327D0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5.10.</w:t>
      </w:r>
      <w:r>
        <w:rPr>
          <w:rFonts w:ascii="Times New Roman" w:hAnsi="Times New Roman"/>
          <w:sz w:val="28"/>
          <w:szCs w:val="28"/>
        </w:rPr>
        <w:t xml:space="preserve"> Немецкий театр. Начало создания национального театра. Движение «Буря и натиск». Драматургия Лессинга и Фридриха Шиллера. Философия трагедии Иоганн Вольфганга Гете.</w:t>
      </w:r>
    </w:p>
    <w:p w:rsidR="00C327D0" w:rsidRDefault="00C327D0" w:rsidP="00066027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Тема 6. Театр конца </w:t>
      </w:r>
      <w:r>
        <w:rPr>
          <w:rFonts w:ascii="Times New Roman" w:hAnsi="Times New Roman"/>
          <w:b/>
          <w:sz w:val="28"/>
          <w:szCs w:val="28"/>
          <w:lang w:val="en-US"/>
        </w:rPr>
        <w:t>XVIII</w:t>
      </w:r>
      <w:r>
        <w:rPr>
          <w:rFonts w:ascii="Times New Roman" w:hAnsi="Times New Roman"/>
          <w:b/>
          <w:sz w:val="28"/>
          <w:szCs w:val="28"/>
        </w:rPr>
        <w:t xml:space="preserve"> в. -  </w:t>
      </w:r>
      <w:r>
        <w:rPr>
          <w:rFonts w:ascii="Times New Roman" w:hAnsi="Times New Roman"/>
          <w:b/>
          <w:sz w:val="28"/>
          <w:szCs w:val="28"/>
          <w:lang w:val="en-US"/>
        </w:rPr>
        <w:t>XIX</w:t>
      </w:r>
      <w:r>
        <w:rPr>
          <w:rFonts w:ascii="Times New Roman" w:hAnsi="Times New Roman"/>
          <w:b/>
          <w:sz w:val="28"/>
          <w:szCs w:val="28"/>
        </w:rPr>
        <w:t xml:space="preserve"> в.</w:t>
      </w:r>
    </w:p>
    <w:p w:rsidR="00C327D0" w:rsidRDefault="00C327D0" w:rsidP="00C327D0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6.1. </w:t>
      </w:r>
      <w:r>
        <w:rPr>
          <w:rFonts w:ascii="Times New Roman" w:hAnsi="Times New Roman"/>
          <w:sz w:val="28"/>
          <w:szCs w:val="28"/>
        </w:rPr>
        <w:t xml:space="preserve">Франция. Влияние Великой Французской революции на развитие литературы и искусства. Декрет о свободе театра. Возникновение новых жанров в драматургии (мелодрама, водевиль). Зарождение и становление романтизма.  </w:t>
      </w:r>
    </w:p>
    <w:p w:rsidR="00C327D0" w:rsidRDefault="00C327D0" w:rsidP="00C327D0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6.2</w:t>
      </w:r>
      <w:r>
        <w:rPr>
          <w:rFonts w:ascii="Times New Roman" w:hAnsi="Times New Roman"/>
          <w:sz w:val="28"/>
          <w:szCs w:val="28"/>
        </w:rPr>
        <w:t>. Виктор Гюго – глава французского революционного романтизма.</w:t>
      </w:r>
      <w:r w:rsidR="00066027">
        <w:rPr>
          <w:rFonts w:ascii="Times New Roman" w:hAnsi="Times New Roman"/>
          <w:sz w:val="28"/>
          <w:szCs w:val="28"/>
        </w:rPr>
        <w:t xml:space="preserve">     Образ романтического героя-</w:t>
      </w:r>
      <w:r>
        <w:rPr>
          <w:rFonts w:ascii="Times New Roman" w:hAnsi="Times New Roman"/>
          <w:sz w:val="28"/>
          <w:szCs w:val="28"/>
        </w:rPr>
        <w:t>одиночки.</w:t>
      </w:r>
    </w:p>
    <w:p w:rsidR="00C327D0" w:rsidRDefault="00C327D0" w:rsidP="00C327D0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6.3. </w:t>
      </w:r>
      <w:r>
        <w:rPr>
          <w:rFonts w:ascii="Times New Roman" w:hAnsi="Times New Roman"/>
          <w:sz w:val="28"/>
          <w:szCs w:val="28"/>
        </w:rPr>
        <w:t xml:space="preserve">Зарождение критического реализма в первой половине </w:t>
      </w:r>
      <w:r>
        <w:rPr>
          <w:rFonts w:ascii="Times New Roman" w:hAnsi="Times New Roman"/>
          <w:sz w:val="28"/>
          <w:szCs w:val="28"/>
          <w:lang w:val="en-US"/>
        </w:rPr>
        <w:t>XIX</w:t>
      </w:r>
      <w:r>
        <w:rPr>
          <w:rFonts w:ascii="Times New Roman" w:hAnsi="Times New Roman"/>
          <w:sz w:val="28"/>
          <w:szCs w:val="28"/>
        </w:rPr>
        <w:t xml:space="preserve"> в. Основные черты нового направления.</w:t>
      </w:r>
    </w:p>
    <w:p w:rsidR="00C327D0" w:rsidRDefault="00C327D0" w:rsidP="00C327D0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6.4</w:t>
      </w:r>
      <w:r>
        <w:rPr>
          <w:rFonts w:ascii="Times New Roman" w:hAnsi="Times New Roman"/>
          <w:sz w:val="28"/>
          <w:szCs w:val="28"/>
        </w:rPr>
        <w:t xml:space="preserve">. Актерское искусство Франции конца </w:t>
      </w:r>
      <w:r>
        <w:rPr>
          <w:rFonts w:ascii="Times New Roman" w:hAnsi="Times New Roman"/>
          <w:sz w:val="28"/>
          <w:szCs w:val="28"/>
          <w:lang w:val="en-US"/>
        </w:rPr>
        <w:t>XVIII</w:t>
      </w:r>
      <w:r>
        <w:rPr>
          <w:rFonts w:ascii="Times New Roman" w:hAnsi="Times New Roman"/>
          <w:sz w:val="28"/>
          <w:szCs w:val="28"/>
        </w:rPr>
        <w:t xml:space="preserve"> в</w:t>
      </w:r>
      <w:r w:rsidR="00615B2E">
        <w:rPr>
          <w:rFonts w:ascii="Times New Roman" w:hAnsi="Times New Roman"/>
          <w:sz w:val="28"/>
          <w:szCs w:val="28"/>
        </w:rPr>
        <w:t>ека:</w:t>
      </w:r>
      <w:r>
        <w:rPr>
          <w:rFonts w:ascii="Times New Roman" w:hAnsi="Times New Roman"/>
          <w:sz w:val="28"/>
          <w:szCs w:val="28"/>
        </w:rPr>
        <w:t xml:space="preserve"> Тальма, Бокаж, Дорваль, Леметр, Рашель.</w:t>
      </w:r>
    </w:p>
    <w:p w:rsidR="00C327D0" w:rsidRDefault="00C327D0" w:rsidP="00C327D0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6.5</w:t>
      </w:r>
      <w:r>
        <w:rPr>
          <w:rFonts w:ascii="Times New Roman" w:hAnsi="Times New Roman"/>
          <w:sz w:val="28"/>
          <w:szCs w:val="28"/>
        </w:rPr>
        <w:t xml:space="preserve">. Возникновение в середине </w:t>
      </w:r>
      <w:r>
        <w:rPr>
          <w:rFonts w:ascii="Times New Roman" w:hAnsi="Times New Roman"/>
          <w:sz w:val="28"/>
          <w:szCs w:val="28"/>
          <w:lang w:val="en-US"/>
        </w:rPr>
        <w:t>XIX</w:t>
      </w:r>
      <w:r w:rsidR="00615B2E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века и развитие жанра лирической оперы. Вершина французского оперного реализма -  творчество Жоржа Бизе. Возникновение и развитие французской классической оперетты. Общеевропейский успех оперетт Жака Оффенбаха.</w:t>
      </w:r>
    </w:p>
    <w:p w:rsidR="00C327D0" w:rsidRDefault="00C327D0" w:rsidP="00C327D0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1B32D2">
        <w:rPr>
          <w:rFonts w:ascii="Times New Roman" w:hAnsi="Times New Roman"/>
          <w:b/>
          <w:sz w:val="28"/>
          <w:szCs w:val="28"/>
        </w:rPr>
        <w:t>6.6.</w:t>
      </w:r>
      <w:r>
        <w:rPr>
          <w:rFonts w:ascii="Times New Roman" w:hAnsi="Times New Roman"/>
          <w:sz w:val="28"/>
          <w:szCs w:val="28"/>
        </w:rPr>
        <w:t xml:space="preserve"> Англия. Романтизм в Англии и его влияние на развитие романтического искусства в мире. Наиболее яркий представитель английского романтизм</w:t>
      </w:r>
      <w:r w:rsidR="00615B2E">
        <w:rPr>
          <w:rFonts w:ascii="Times New Roman" w:hAnsi="Times New Roman"/>
          <w:sz w:val="28"/>
          <w:szCs w:val="28"/>
        </w:rPr>
        <w:t>а Джордж Гордон Байрон. Актер-</w:t>
      </w:r>
      <w:r>
        <w:rPr>
          <w:rFonts w:ascii="Times New Roman" w:hAnsi="Times New Roman"/>
          <w:sz w:val="28"/>
          <w:szCs w:val="28"/>
        </w:rPr>
        <w:t>романтик Эдмунд Кин.</w:t>
      </w:r>
    </w:p>
    <w:p w:rsidR="00C327D0" w:rsidRDefault="00C327D0" w:rsidP="00C327D0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6.7</w:t>
      </w:r>
      <w:r>
        <w:rPr>
          <w:rFonts w:ascii="Times New Roman" w:hAnsi="Times New Roman"/>
          <w:sz w:val="28"/>
          <w:szCs w:val="28"/>
        </w:rPr>
        <w:t>. Италия. Особенности и</w:t>
      </w:r>
      <w:r w:rsidR="00615B2E">
        <w:rPr>
          <w:rFonts w:ascii="Times New Roman" w:hAnsi="Times New Roman"/>
          <w:sz w:val="28"/>
          <w:szCs w:val="28"/>
        </w:rPr>
        <w:t>тальянского романтизма. Актеры-</w:t>
      </w:r>
      <w:r>
        <w:rPr>
          <w:rFonts w:ascii="Times New Roman" w:hAnsi="Times New Roman"/>
          <w:sz w:val="28"/>
          <w:szCs w:val="28"/>
        </w:rPr>
        <w:t xml:space="preserve">романтики Эрнесто Росси, Томмазо Сальвини.  </w:t>
      </w:r>
    </w:p>
    <w:p w:rsidR="00C327D0" w:rsidRDefault="00C327D0" w:rsidP="00C327D0">
      <w:pPr>
        <w:spacing w:after="0" w:line="360" w:lineRule="auto"/>
        <w:ind w:firstLine="851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6.8</w:t>
      </w:r>
      <w:r>
        <w:rPr>
          <w:rFonts w:ascii="Times New Roman" w:hAnsi="Times New Roman"/>
          <w:sz w:val="28"/>
          <w:szCs w:val="28"/>
        </w:rPr>
        <w:t>.  Преобладание</w:t>
      </w:r>
      <w:r>
        <w:rPr>
          <w:rFonts w:ascii="Arial Narrow" w:hAnsi="Arial Narrow"/>
          <w:b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в  XIX веке  в Италии оперных театров. Знаменитый оперный театр  «Ла Скала».</w:t>
      </w:r>
      <w:r>
        <w:rPr>
          <w:rFonts w:ascii="Times New Roman" w:hAnsi="Times New Roman"/>
          <w:b/>
          <w:sz w:val="28"/>
          <w:szCs w:val="28"/>
        </w:rPr>
        <w:t xml:space="preserve"> </w:t>
      </w:r>
    </w:p>
    <w:p w:rsidR="00C327D0" w:rsidRDefault="00C327D0" w:rsidP="00C327D0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Второй год обучения                               </w:t>
      </w:r>
    </w:p>
    <w:p w:rsidR="00C327D0" w:rsidRDefault="00C327D0" w:rsidP="00066027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Тема 7. Театр на рубеже </w:t>
      </w:r>
      <w:r>
        <w:rPr>
          <w:rFonts w:ascii="Times New Roman" w:hAnsi="Times New Roman"/>
          <w:b/>
          <w:sz w:val="28"/>
          <w:szCs w:val="28"/>
          <w:lang w:val="en-US"/>
        </w:rPr>
        <w:t>XIX</w:t>
      </w:r>
      <w:r>
        <w:rPr>
          <w:rFonts w:ascii="Times New Roman" w:hAnsi="Times New Roman"/>
          <w:b/>
          <w:sz w:val="28"/>
          <w:szCs w:val="28"/>
        </w:rPr>
        <w:t xml:space="preserve"> – </w:t>
      </w:r>
      <w:r>
        <w:rPr>
          <w:rFonts w:ascii="Times New Roman" w:hAnsi="Times New Roman"/>
          <w:b/>
          <w:sz w:val="28"/>
          <w:szCs w:val="28"/>
          <w:lang w:val="en-US"/>
        </w:rPr>
        <w:t>XX</w:t>
      </w:r>
      <w:r>
        <w:rPr>
          <w:rFonts w:ascii="Times New Roman" w:hAnsi="Times New Roman"/>
          <w:b/>
          <w:sz w:val="28"/>
          <w:szCs w:val="28"/>
        </w:rPr>
        <w:t xml:space="preserve"> вв.</w:t>
      </w:r>
    </w:p>
    <w:p w:rsidR="00C327D0" w:rsidRDefault="00C327D0" w:rsidP="00C327D0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7.1.  </w:t>
      </w:r>
      <w:r>
        <w:rPr>
          <w:rFonts w:ascii="Times New Roman" w:hAnsi="Times New Roman"/>
          <w:sz w:val="28"/>
          <w:szCs w:val="28"/>
        </w:rPr>
        <w:t>Разнообразие творческих поисков театра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на рубеже </w:t>
      </w:r>
      <w:r>
        <w:rPr>
          <w:rFonts w:ascii="Times New Roman" w:hAnsi="Times New Roman"/>
          <w:sz w:val="28"/>
          <w:szCs w:val="28"/>
          <w:lang w:val="en-US"/>
        </w:rPr>
        <w:t>XIX</w:t>
      </w:r>
      <w:r>
        <w:rPr>
          <w:rFonts w:ascii="Times New Roman" w:hAnsi="Times New Roman"/>
          <w:sz w:val="28"/>
          <w:szCs w:val="28"/>
        </w:rPr>
        <w:t xml:space="preserve"> – </w:t>
      </w:r>
      <w:r>
        <w:rPr>
          <w:rFonts w:ascii="Times New Roman" w:hAnsi="Times New Roman"/>
          <w:sz w:val="28"/>
          <w:szCs w:val="28"/>
          <w:lang w:val="en-US"/>
        </w:rPr>
        <w:t>XX</w:t>
      </w:r>
      <w:r>
        <w:rPr>
          <w:rFonts w:ascii="Times New Roman" w:hAnsi="Times New Roman"/>
          <w:sz w:val="28"/>
          <w:szCs w:val="28"/>
        </w:rPr>
        <w:t xml:space="preserve"> вв.                         Франция. Реализм и натурализм в драматургии Эмиля Золя и Ромэн</w:t>
      </w:r>
      <w:r w:rsidR="00066027">
        <w:rPr>
          <w:rFonts w:ascii="Times New Roman" w:hAnsi="Times New Roman"/>
          <w:sz w:val="28"/>
          <w:szCs w:val="28"/>
        </w:rPr>
        <w:t>а</w:t>
      </w:r>
      <w:r>
        <w:rPr>
          <w:rFonts w:ascii="Times New Roman" w:hAnsi="Times New Roman"/>
          <w:sz w:val="28"/>
          <w:szCs w:val="28"/>
        </w:rPr>
        <w:t xml:space="preserve"> Роллана. Неоромантизм  Эдмонда Ростана.</w:t>
      </w:r>
    </w:p>
    <w:p w:rsidR="00C327D0" w:rsidRDefault="00C327D0" w:rsidP="00C327D0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7.2</w:t>
      </w:r>
      <w:r w:rsidRPr="000F0CAE">
        <w:rPr>
          <w:rFonts w:ascii="Times New Roman" w:hAnsi="Times New Roman"/>
          <w:b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 xml:space="preserve"> Зарождение символизма – Морис Метерлинк. Театральные реформы режиссера Андре Антуана.</w:t>
      </w:r>
    </w:p>
    <w:p w:rsidR="00C327D0" w:rsidRDefault="00C327D0" w:rsidP="00C327D0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7.3</w:t>
      </w:r>
      <w:r>
        <w:rPr>
          <w:rFonts w:ascii="Times New Roman" w:hAnsi="Times New Roman"/>
          <w:sz w:val="28"/>
          <w:szCs w:val="28"/>
        </w:rPr>
        <w:t>. Скандинавские страны. Генрик Ибсен – создатель национальной норвежской драматургии. Август Стриндберг – выдающийся шведский драматург.  Влияние драматургии на развитие европейского театра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  <w:lang w:val="en-US"/>
        </w:rPr>
        <w:t>XX</w:t>
      </w:r>
      <w:r>
        <w:rPr>
          <w:rFonts w:ascii="Times New Roman" w:hAnsi="Times New Roman"/>
          <w:sz w:val="28"/>
          <w:szCs w:val="28"/>
        </w:rPr>
        <w:t xml:space="preserve"> вв. </w:t>
      </w:r>
    </w:p>
    <w:p w:rsidR="00C327D0" w:rsidRDefault="00C327D0" w:rsidP="00C327D0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7.4. </w:t>
      </w:r>
      <w:r>
        <w:rPr>
          <w:rFonts w:ascii="Times New Roman" w:hAnsi="Times New Roman"/>
          <w:sz w:val="28"/>
          <w:szCs w:val="28"/>
        </w:rPr>
        <w:t xml:space="preserve">Оперное искусство на рубеже </w:t>
      </w:r>
      <w:r>
        <w:rPr>
          <w:rFonts w:ascii="Times New Roman" w:hAnsi="Times New Roman"/>
          <w:sz w:val="28"/>
          <w:szCs w:val="28"/>
          <w:lang w:val="en-US"/>
        </w:rPr>
        <w:t>XIX</w:t>
      </w:r>
      <w:r>
        <w:rPr>
          <w:rFonts w:ascii="Times New Roman" w:hAnsi="Times New Roman"/>
          <w:sz w:val="28"/>
          <w:szCs w:val="28"/>
        </w:rPr>
        <w:t xml:space="preserve"> – </w:t>
      </w:r>
      <w:r>
        <w:rPr>
          <w:rFonts w:ascii="Times New Roman" w:hAnsi="Times New Roman"/>
          <w:sz w:val="28"/>
          <w:szCs w:val="28"/>
          <w:lang w:val="en-US"/>
        </w:rPr>
        <w:t>XX</w:t>
      </w:r>
      <w:r>
        <w:rPr>
          <w:rFonts w:ascii="Times New Roman" w:hAnsi="Times New Roman"/>
          <w:sz w:val="28"/>
          <w:szCs w:val="28"/>
        </w:rPr>
        <w:t xml:space="preserve"> вв.: Массне, Сен-Санс, Дебюсси, Равель. </w:t>
      </w:r>
    </w:p>
    <w:p w:rsidR="00C327D0" w:rsidRDefault="00C327D0" w:rsidP="00C327D0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7.5</w:t>
      </w:r>
      <w:r w:rsidRPr="000F0CAE">
        <w:rPr>
          <w:rFonts w:ascii="Times New Roman" w:hAnsi="Times New Roman"/>
          <w:b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 xml:space="preserve"> Германия. Герхарт Гауптман – крупнейший представитель немецкой драматургии конца </w:t>
      </w:r>
      <w:r>
        <w:rPr>
          <w:rFonts w:ascii="Times New Roman" w:hAnsi="Times New Roman"/>
          <w:sz w:val="28"/>
          <w:szCs w:val="28"/>
          <w:lang w:val="en-US"/>
        </w:rPr>
        <w:t>XIX</w:t>
      </w:r>
      <w:r>
        <w:rPr>
          <w:rFonts w:ascii="Times New Roman" w:hAnsi="Times New Roman"/>
          <w:sz w:val="28"/>
          <w:szCs w:val="28"/>
        </w:rPr>
        <w:t xml:space="preserve"> –  начала </w:t>
      </w:r>
      <w:r>
        <w:rPr>
          <w:rFonts w:ascii="Times New Roman" w:hAnsi="Times New Roman"/>
          <w:sz w:val="28"/>
          <w:szCs w:val="28"/>
          <w:lang w:val="en-US"/>
        </w:rPr>
        <w:t>XX</w:t>
      </w:r>
      <w:r>
        <w:rPr>
          <w:rFonts w:ascii="Times New Roman" w:hAnsi="Times New Roman"/>
          <w:sz w:val="28"/>
          <w:szCs w:val="28"/>
        </w:rPr>
        <w:t xml:space="preserve"> вв. Мейнингенский театр. Тщательная работа над спектаклем, проработка массовых сцен,  обращение к классике, внимание к оформлению спектакля.</w:t>
      </w:r>
    </w:p>
    <w:p w:rsidR="00C327D0" w:rsidRDefault="00C327D0" w:rsidP="00C327D0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7.6</w:t>
      </w:r>
      <w:r>
        <w:rPr>
          <w:rFonts w:ascii="Times New Roman" w:hAnsi="Times New Roman"/>
          <w:sz w:val="28"/>
          <w:szCs w:val="28"/>
        </w:rPr>
        <w:t>. Развитие искусства режиссуры</w:t>
      </w:r>
      <w:r w:rsidR="00615B2E">
        <w:rPr>
          <w:rFonts w:ascii="Times New Roman" w:hAnsi="Times New Roman"/>
          <w:sz w:val="28"/>
          <w:szCs w:val="28"/>
        </w:rPr>
        <w:t xml:space="preserve">. Режиссеры Отто Брам и </w:t>
      </w:r>
      <w:r>
        <w:rPr>
          <w:rFonts w:ascii="Times New Roman" w:hAnsi="Times New Roman"/>
          <w:sz w:val="28"/>
          <w:szCs w:val="28"/>
        </w:rPr>
        <w:t>Макс Рейнхардт. Развитие Максом Рейнхардом основ психологического реализма в актерском искусстве, стремление к всестороннему раскрытию индивидуальности актера.</w:t>
      </w:r>
    </w:p>
    <w:p w:rsidR="00C327D0" w:rsidRDefault="00C327D0" w:rsidP="00C327D0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7.7</w:t>
      </w:r>
      <w:r w:rsidRPr="000F0CAE">
        <w:rPr>
          <w:rFonts w:ascii="Times New Roman" w:hAnsi="Times New Roman"/>
          <w:b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 xml:space="preserve"> Оперные театры Германии  в конце </w:t>
      </w:r>
      <w:r>
        <w:rPr>
          <w:rFonts w:ascii="Times New Roman" w:hAnsi="Times New Roman"/>
          <w:sz w:val="28"/>
          <w:szCs w:val="28"/>
          <w:lang w:val="en-US"/>
        </w:rPr>
        <w:t>XIX</w:t>
      </w:r>
      <w:r>
        <w:rPr>
          <w:rFonts w:ascii="Times New Roman" w:hAnsi="Times New Roman"/>
          <w:sz w:val="28"/>
          <w:szCs w:val="28"/>
        </w:rPr>
        <w:t xml:space="preserve"> – начале </w:t>
      </w:r>
      <w:r>
        <w:rPr>
          <w:rFonts w:ascii="Times New Roman" w:hAnsi="Times New Roman"/>
          <w:sz w:val="28"/>
          <w:szCs w:val="28"/>
          <w:lang w:val="en-US"/>
        </w:rPr>
        <w:t>XX</w:t>
      </w:r>
      <w:r>
        <w:rPr>
          <w:rFonts w:ascii="Times New Roman" w:hAnsi="Times New Roman"/>
          <w:sz w:val="28"/>
          <w:szCs w:val="28"/>
        </w:rPr>
        <w:t xml:space="preserve"> вв. Открытие Байретского театра, созданного по замыслу Рихарда Вагнера и предназначенного для постановок его оперных произведений. Проведение </w:t>
      </w:r>
      <w:r w:rsidR="00066027">
        <w:rPr>
          <w:rFonts w:ascii="Times New Roman" w:hAnsi="Times New Roman"/>
          <w:sz w:val="28"/>
          <w:szCs w:val="28"/>
        </w:rPr>
        <w:t xml:space="preserve">в </w:t>
      </w:r>
      <w:r>
        <w:rPr>
          <w:rFonts w:ascii="Times New Roman" w:hAnsi="Times New Roman"/>
          <w:sz w:val="28"/>
          <w:szCs w:val="28"/>
        </w:rPr>
        <w:t xml:space="preserve">Байрете с 1882 года ежегодных вагнеровских оперных фестивалей. </w:t>
      </w:r>
    </w:p>
    <w:p w:rsidR="00C327D0" w:rsidRDefault="00C327D0" w:rsidP="00C327D0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7.8</w:t>
      </w:r>
      <w:r>
        <w:rPr>
          <w:rFonts w:ascii="Times New Roman" w:hAnsi="Times New Roman"/>
          <w:sz w:val="28"/>
          <w:szCs w:val="28"/>
        </w:rPr>
        <w:t xml:space="preserve">.  Англия. Выдающиеся драматурги </w:t>
      </w:r>
      <w:r w:rsidR="00066027">
        <w:rPr>
          <w:rFonts w:ascii="Times New Roman" w:hAnsi="Times New Roman"/>
          <w:sz w:val="28"/>
          <w:szCs w:val="28"/>
        </w:rPr>
        <w:t>данного</w:t>
      </w:r>
      <w:r>
        <w:rPr>
          <w:rFonts w:ascii="Times New Roman" w:hAnsi="Times New Roman"/>
          <w:sz w:val="28"/>
          <w:szCs w:val="28"/>
        </w:rPr>
        <w:t xml:space="preserve"> периода:  Бернард Шоу,  Оскар Уайльд. Эдвард Гордон Крэг – актер, режиссер, теоретик театра.</w:t>
      </w:r>
    </w:p>
    <w:p w:rsidR="00C327D0" w:rsidRDefault="00C327D0" w:rsidP="00C327D0">
      <w:pPr>
        <w:spacing w:after="0" w:line="360" w:lineRule="auto"/>
        <w:ind w:firstLine="851"/>
        <w:jc w:val="both"/>
        <w:rPr>
          <w:rFonts w:ascii="Arial Narrow" w:hAnsi="Arial Narrow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7.9. </w:t>
      </w:r>
      <w:r>
        <w:rPr>
          <w:rFonts w:ascii="Times New Roman" w:hAnsi="Times New Roman"/>
          <w:sz w:val="28"/>
          <w:szCs w:val="28"/>
        </w:rPr>
        <w:t xml:space="preserve">Постановочные открытия Крэга и их значение для развития европейской сценографии </w:t>
      </w:r>
      <w:r w:rsidRPr="00066027">
        <w:rPr>
          <w:rFonts w:ascii="Times New Roman" w:hAnsi="Times New Roman"/>
          <w:sz w:val="28"/>
          <w:szCs w:val="28"/>
          <w:lang w:val="en-US"/>
        </w:rPr>
        <w:t>XX</w:t>
      </w:r>
      <w:r w:rsidRPr="00066027">
        <w:rPr>
          <w:rFonts w:ascii="Times New Roman" w:hAnsi="Times New Roman"/>
          <w:sz w:val="28"/>
          <w:szCs w:val="28"/>
        </w:rPr>
        <w:t xml:space="preserve"> века.</w:t>
      </w:r>
    </w:p>
    <w:p w:rsidR="00C327D0" w:rsidRDefault="00C327D0" w:rsidP="00C327D0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7.10</w:t>
      </w:r>
      <w:r w:rsidRPr="000F0CAE">
        <w:rPr>
          <w:rFonts w:ascii="Times New Roman" w:hAnsi="Times New Roman"/>
          <w:b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 xml:space="preserve"> Италия. Становление психологического реализма. Элеонора Дузе – великая итальянская трагическая актриса.  </w:t>
      </w:r>
    </w:p>
    <w:p w:rsidR="00C327D0" w:rsidRDefault="00C327D0" w:rsidP="00066027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Тема 8. Зарубежный театр </w:t>
      </w:r>
      <w:r>
        <w:rPr>
          <w:rFonts w:ascii="Times New Roman" w:hAnsi="Times New Roman"/>
          <w:b/>
          <w:sz w:val="28"/>
          <w:szCs w:val="28"/>
          <w:lang w:val="en-US"/>
        </w:rPr>
        <w:t>XX</w:t>
      </w:r>
      <w:r>
        <w:rPr>
          <w:rFonts w:ascii="Times New Roman" w:hAnsi="Times New Roman"/>
          <w:b/>
          <w:sz w:val="28"/>
          <w:szCs w:val="28"/>
        </w:rPr>
        <w:t xml:space="preserve"> в. </w:t>
      </w:r>
    </w:p>
    <w:p w:rsidR="00C327D0" w:rsidRDefault="00C327D0" w:rsidP="00C327D0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8.1.  </w:t>
      </w:r>
      <w:r>
        <w:rPr>
          <w:rFonts w:ascii="Times New Roman" w:hAnsi="Times New Roman"/>
          <w:sz w:val="28"/>
          <w:szCs w:val="28"/>
        </w:rPr>
        <w:t>Разнообразие направлений, форм и стилей.</w:t>
      </w:r>
    </w:p>
    <w:p w:rsidR="00C327D0" w:rsidRDefault="00C327D0" w:rsidP="00C327D0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8.2</w:t>
      </w:r>
      <w:r>
        <w:rPr>
          <w:rFonts w:ascii="Times New Roman" w:hAnsi="Times New Roman"/>
          <w:sz w:val="28"/>
          <w:szCs w:val="28"/>
        </w:rPr>
        <w:t>. Англия. Основные черты драматургии Бернарда Шоу, Джона Бойтона Пристли, Джона Осборна, Гарольда Пинтера.</w:t>
      </w:r>
    </w:p>
    <w:p w:rsidR="00C327D0" w:rsidRDefault="00C327D0" w:rsidP="00C327D0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8.3</w:t>
      </w:r>
      <w:r>
        <w:rPr>
          <w:rFonts w:ascii="Times New Roman" w:hAnsi="Times New Roman"/>
          <w:sz w:val="28"/>
          <w:szCs w:val="28"/>
        </w:rPr>
        <w:t>. Деятельность театра «Олд Вик» как хранителя английских классических традиций. Выдающиеся английские актеры – Джон Гилгуд, Лоренс Оливье, Пол Сколфид, Майкл Рейдгрейв, Вивьен Ли.</w:t>
      </w:r>
    </w:p>
    <w:p w:rsidR="00C327D0" w:rsidRDefault="00C327D0" w:rsidP="00C327D0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8.4.</w:t>
      </w:r>
      <w:r>
        <w:rPr>
          <w:rFonts w:ascii="Times New Roman" w:hAnsi="Times New Roman"/>
          <w:sz w:val="28"/>
          <w:szCs w:val="28"/>
        </w:rPr>
        <w:t xml:space="preserve"> Королевский Шекспировский театр в Стратфорде-на-Эйвоне. Организация в театре ежегодных шекспировских фестивалей. Разнообразие художественных приемов в постановках театра. </w:t>
      </w:r>
    </w:p>
    <w:p w:rsidR="00C327D0" w:rsidRDefault="00C327D0" w:rsidP="00C327D0">
      <w:pPr>
        <w:spacing w:after="0" w:line="360" w:lineRule="auto"/>
        <w:ind w:firstLine="851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8.5</w:t>
      </w:r>
      <w:r>
        <w:rPr>
          <w:rFonts w:ascii="Times New Roman" w:hAnsi="Times New Roman"/>
          <w:sz w:val="28"/>
          <w:szCs w:val="28"/>
        </w:rPr>
        <w:t>. Режиссерские эксперименты Питера Брука.</w:t>
      </w:r>
      <w:r>
        <w:rPr>
          <w:rFonts w:ascii="Times New Roman" w:hAnsi="Times New Roman"/>
          <w:b/>
          <w:sz w:val="28"/>
          <w:szCs w:val="28"/>
        </w:rPr>
        <w:t xml:space="preserve"> </w:t>
      </w:r>
    </w:p>
    <w:p w:rsidR="00C327D0" w:rsidRDefault="00C327D0" w:rsidP="00C327D0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8.6. </w:t>
      </w:r>
      <w:r>
        <w:rPr>
          <w:rFonts w:ascii="Times New Roman" w:hAnsi="Times New Roman"/>
          <w:sz w:val="28"/>
          <w:szCs w:val="28"/>
        </w:rPr>
        <w:t>Франция. Основные черты драматургии Жана Кокто, Поля Клоделя,  Жана Ануя, Поля Сартра, Эжена Ионеско, Самуэля Беккета.</w:t>
      </w:r>
    </w:p>
    <w:p w:rsidR="00C327D0" w:rsidRDefault="00C327D0" w:rsidP="00C327D0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8.7</w:t>
      </w:r>
      <w:r>
        <w:rPr>
          <w:rFonts w:ascii="Times New Roman" w:hAnsi="Times New Roman"/>
          <w:sz w:val="28"/>
          <w:szCs w:val="28"/>
        </w:rPr>
        <w:t>. Академический  театр «Комеди Франсэз». Парижский оперный театр «Гранд-Опера»</w:t>
      </w:r>
      <w:r w:rsidR="00066027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 xml:space="preserve"> Бульварные театры. Движение авангардистских театров. Творчество  Антуана Арто, Луи Жуве,  Жана Луи Барро, Жана Вилара, Жерар</w:t>
      </w:r>
      <w:r w:rsidR="00D72D60">
        <w:rPr>
          <w:rFonts w:ascii="Times New Roman" w:hAnsi="Times New Roman"/>
          <w:sz w:val="28"/>
          <w:szCs w:val="28"/>
        </w:rPr>
        <w:t>а</w:t>
      </w:r>
      <w:r>
        <w:rPr>
          <w:rFonts w:ascii="Times New Roman" w:hAnsi="Times New Roman"/>
          <w:sz w:val="28"/>
          <w:szCs w:val="28"/>
        </w:rPr>
        <w:t xml:space="preserve"> Филипа, Марии Казарес, Марселя Марсо.</w:t>
      </w:r>
    </w:p>
    <w:p w:rsidR="00C327D0" w:rsidRDefault="00C327D0" w:rsidP="00C327D0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8.8</w:t>
      </w:r>
      <w:r>
        <w:rPr>
          <w:rFonts w:ascii="Times New Roman" w:hAnsi="Times New Roman"/>
          <w:sz w:val="28"/>
          <w:szCs w:val="28"/>
        </w:rPr>
        <w:t>. Создание Авиньонского фестиваля.</w:t>
      </w:r>
    </w:p>
    <w:p w:rsidR="00C327D0" w:rsidRDefault="00C327D0" w:rsidP="00C327D0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8.9. </w:t>
      </w:r>
      <w:r>
        <w:rPr>
          <w:rFonts w:ascii="Times New Roman" w:hAnsi="Times New Roman"/>
          <w:sz w:val="28"/>
          <w:szCs w:val="28"/>
        </w:rPr>
        <w:t>Германия. Эпический театр Бертольта Брехта.</w:t>
      </w:r>
    </w:p>
    <w:p w:rsidR="00C327D0" w:rsidRDefault="00C327D0" w:rsidP="00C327D0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8.10</w:t>
      </w:r>
      <w:r>
        <w:rPr>
          <w:rFonts w:ascii="Times New Roman" w:hAnsi="Times New Roman"/>
          <w:sz w:val="28"/>
          <w:szCs w:val="28"/>
        </w:rPr>
        <w:t>. Италия. Драматургия Луиджо Пиранделло, Эдуардо де Филиппо.</w:t>
      </w:r>
    </w:p>
    <w:p w:rsidR="00C327D0" w:rsidRDefault="00C327D0" w:rsidP="00C327D0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8.11</w:t>
      </w:r>
      <w:r w:rsidR="00D72D60">
        <w:rPr>
          <w:rFonts w:ascii="Times New Roman" w:hAnsi="Times New Roman"/>
          <w:sz w:val="28"/>
          <w:szCs w:val="28"/>
        </w:rPr>
        <w:t xml:space="preserve">. Творческая деятельность </w:t>
      </w:r>
      <w:r>
        <w:rPr>
          <w:rFonts w:ascii="Times New Roman" w:hAnsi="Times New Roman"/>
          <w:sz w:val="28"/>
          <w:szCs w:val="28"/>
        </w:rPr>
        <w:t>Джорджо Стрелера. Создание миланского театра «Пиколло Театро».</w:t>
      </w:r>
    </w:p>
    <w:p w:rsidR="00C327D0" w:rsidRDefault="00C327D0" w:rsidP="00C327D0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8.12</w:t>
      </w:r>
      <w:r>
        <w:rPr>
          <w:rFonts w:ascii="Times New Roman" w:hAnsi="Times New Roman"/>
          <w:sz w:val="28"/>
          <w:szCs w:val="28"/>
        </w:rPr>
        <w:t>. США. Драматургия Теннеси Уильямса, Юджина О’Нила, Артура Миллера, Эдварда Олби.</w:t>
      </w:r>
    </w:p>
    <w:p w:rsidR="00C327D0" w:rsidRDefault="00C327D0" w:rsidP="00C327D0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8.13</w:t>
      </w:r>
      <w:r>
        <w:rPr>
          <w:rFonts w:ascii="Times New Roman" w:hAnsi="Times New Roman"/>
          <w:sz w:val="28"/>
          <w:szCs w:val="28"/>
        </w:rPr>
        <w:t>. Развитие жанра мюзикла.</w:t>
      </w:r>
      <w:r>
        <w:rPr>
          <w:rFonts w:ascii="Arial Narrow" w:hAnsi="Arial Narrow"/>
          <w:sz w:val="28"/>
          <w:szCs w:val="28"/>
        </w:rPr>
        <w:t xml:space="preserve"> </w:t>
      </w:r>
    </w:p>
    <w:p w:rsidR="00C327D0" w:rsidRDefault="00C327D0" w:rsidP="00C327D0">
      <w:pPr>
        <w:spacing w:after="0" w:line="36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Тема 9 . Современный зарубежный театр</w:t>
      </w:r>
      <w:r w:rsidR="00D72D60">
        <w:rPr>
          <w:rFonts w:ascii="Times New Roman" w:hAnsi="Times New Roman"/>
          <w:b/>
          <w:sz w:val="28"/>
          <w:szCs w:val="28"/>
        </w:rPr>
        <w:t>:</w:t>
      </w:r>
      <w:r>
        <w:rPr>
          <w:rFonts w:ascii="Times New Roman" w:hAnsi="Times New Roman"/>
          <w:b/>
          <w:sz w:val="28"/>
          <w:szCs w:val="28"/>
        </w:rPr>
        <w:t xml:space="preserve"> 90-е годы </w:t>
      </w:r>
      <w:r>
        <w:rPr>
          <w:rFonts w:ascii="Times New Roman" w:hAnsi="Times New Roman"/>
          <w:b/>
          <w:sz w:val="28"/>
          <w:szCs w:val="28"/>
          <w:lang w:val="en-US"/>
        </w:rPr>
        <w:t>XX</w:t>
      </w:r>
      <w:r>
        <w:rPr>
          <w:rFonts w:ascii="Times New Roman" w:hAnsi="Times New Roman"/>
          <w:b/>
          <w:sz w:val="28"/>
          <w:szCs w:val="28"/>
        </w:rPr>
        <w:t xml:space="preserve"> века – начало </w:t>
      </w:r>
      <w:r>
        <w:rPr>
          <w:rFonts w:ascii="Times New Roman" w:hAnsi="Times New Roman"/>
          <w:b/>
          <w:sz w:val="28"/>
          <w:szCs w:val="28"/>
          <w:lang w:val="en-US"/>
        </w:rPr>
        <w:t>XXI</w:t>
      </w:r>
      <w:r>
        <w:rPr>
          <w:rFonts w:ascii="Times New Roman" w:hAnsi="Times New Roman"/>
          <w:b/>
          <w:sz w:val="28"/>
          <w:szCs w:val="28"/>
        </w:rPr>
        <w:t xml:space="preserve"> века</w:t>
      </w:r>
    </w:p>
    <w:p w:rsidR="00C327D0" w:rsidRDefault="00C327D0" w:rsidP="00C327D0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9.1</w:t>
      </w:r>
      <w:r>
        <w:rPr>
          <w:rFonts w:ascii="Times New Roman" w:hAnsi="Times New Roman"/>
          <w:sz w:val="28"/>
          <w:szCs w:val="28"/>
        </w:rPr>
        <w:t>. Современная зарубежная драматургия:</w:t>
      </w:r>
      <w:r>
        <w:t xml:space="preserve"> </w:t>
      </w:r>
      <w:r>
        <w:rPr>
          <w:rFonts w:ascii="Times New Roman" w:hAnsi="Times New Roman"/>
          <w:sz w:val="28"/>
          <w:szCs w:val="28"/>
        </w:rPr>
        <w:t>Эрик-Эмманюэль Шмитт, Мартин Макдонах и др.</w:t>
      </w:r>
    </w:p>
    <w:p w:rsidR="00C327D0" w:rsidRDefault="00C327D0" w:rsidP="00C327D0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9.2.</w:t>
      </w:r>
      <w:r>
        <w:rPr>
          <w:rFonts w:ascii="Times New Roman" w:hAnsi="Times New Roman"/>
          <w:sz w:val="28"/>
          <w:szCs w:val="28"/>
        </w:rPr>
        <w:t xml:space="preserve">  Драматургия Тома Стоппарда</w:t>
      </w:r>
      <w:r w:rsidR="00D72D60">
        <w:rPr>
          <w:rFonts w:ascii="Times New Roman" w:hAnsi="Times New Roman"/>
          <w:sz w:val="28"/>
          <w:szCs w:val="28"/>
        </w:rPr>
        <w:t>.</w:t>
      </w:r>
    </w:p>
    <w:p w:rsidR="00C327D0" w:rsidRDefault="00C327D0" w:rsidP="00C327D0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9.3. </w:t>
      </w:r>
      <w:r>
        <w:rPr>
          <w:rFonts w:ascii="Times New Roman" w:hAnsi="Times New Roman"/>
          <w:sz w:val="28"/>
          <w:szCs w:val="28"/>
        </w:rPr>
        <w:t>Театральные поиски  Ежи Гротовского, Арианы Мнушкиной.</w:t>
      </w:r>
    </w:p>
    <w:p w:rsidR="00C327D0" w:rsidRDefault="00C327D0" w:rsidP="00C327D0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9.4</w:t>
      </w:r>
      <w:r>
        <w:rPr>
          <w:rFonts w:ascii="Times New Roman" w:hAnsi="Times New Roman"/>
          <w:sz w:val="28"/>
          <w:szCs w:val="28"/>
        </w:rPr>
        <w:t>. Творчество Роберта Уилсона, Франка  Касторфа, Кристофера  Марталера, Михаэля Тальхаймера и др.</w:t>
      </w:r>
    </w:p>
    <w:p w:rsidR="00C327D0" w:rsidRDefault="00C327D0" w:rsidP="00C327D0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9.5</w:t>
      </w:r>
      <w:r>
        <w:rPr>
          <w:rFonts w:ascii="Times New Roman" w:hAnsi="Times New Roman"/>
          <w:sz w:val="28"/>
          <w:szCs w:val="28"/>
        </w:rPr>
        <w:t xml:space="preserve">. Режиссура Тадеши Сузуки, Кристиана Люпы, Томаса Остермайера и др     </w:t>
      </w:r>
    </w:p>
    <w:p w:rsidR="00C327D0" w:rsidRDefault="00C327D0" w:rsidP="00C327D0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9.6</w:t>
      </w:r>
      <w:r>
        <w:rPr>
          <w:rFonts w:ascii="Times New Roman" w:hAnsi="Times New Roman"/>
          <w:sz w:val="28"/>
          <w:szCs w:val="28"/>
        </w:rPr>
        <w:t xml:space="preserve">. Многообразие театральных поисков современных режиссеров. Театр танца  Пины Бауш. Театр Бартабаса «Зингаро». </w:t>
      </w:r>
    </w:p>
    <w:p w:rsidR="00C327D0" w:rsidRDefault="00C327D0" w:rsidP="00C327D0">
      <w:pPr>
        <w:spacing w:after="0" w:line="360" w:lineRule="auto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Часть </w:t>
      </w:r>
      <w:r>
        <w:rPr>
          <w:rFonts w:ascii="Times New Roman" w:hAnsi="Times New Roman"/>
          <w:b/>
          <w:sz w:val="28"/>
          <w:szCs w:val="28"/>
          <w:lang w:val="en-US"/>
        </w:rPr>
        <w:t>II</w:t>
      </w:r>
      <w:r>
        <w:rPr>
          <w:rFonts w:ascii="Times New Roman" w:hAnsi="Times New Roman"/>
          <w:b/>
          <w:sz w:val="28"/>
          <w:szCs w:val="28"/>
        </w:rPr>
        <w:t>.</w:t>
      </w:r>
      <w:r>
        <w:rPr>
          <w:rFonts w:ascii="Times New Roman" w:hAnsi="Times New Roman"/>
          <w:b/>
          <w:i/>
          <w:sz w:val="28"/>
          <w:szCs w:val="28"/>
        </w:rPr>
        <w:t xml:space="preserve"> </w:t>
      </w:r>
      <w:r w:rsidRPr="00066027">
        <w:rPr>
          <w:rFonts w:ascii="Times New Roman" w:hAnsi="Times New Roman"/>
          <w:b/>
          <w:sz w:val="28"/>
          <w:szCs w:val="28"/>
        </w:rPr>
        <w:t>История русского театра</w:t>
      </w:r>
    </w:p>
    <w:p w:rsidR="00C327D0" w:rsidRDefault="00C327D0" w:rsidP="00C327D0">
      <w:pPr>
        <w:spacing w:after="0" w:line="36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Тема 10. Русский театр от истоков до начала </w:t>
      </w:r>
      <w:r>
        <w:rPr>
          <w:rFonts w:ascii="Times New Roman" w:hAnsi="Times New Roman"/>
          <w:b/>
          <w:sz w:val="28"/>
          <w:szCs w:val="28"/>
          <w:lang w:val="en-US"/>
        </w:rPr>
        <w:t>XVIII</w:t>
      </w:r>
      <w:r>
        <w:rPr>
          <w:rFonts w:ascii="Times New Roman" w:hAnsi="Times New Roman"/>
          <w:b/>
          <w:sz w:val="28"/>
          <w:szCs w:val="28"/>
        </w:rPr>
        <w:t xml:space="preserve"> в.</w:t>
      </w:r>
    </w:p>
    <w:p w:rsidR="00C327D0" w:rsidRDefault="00C327D0" w:rsidP="00C327D0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10.1</w:t>
      </w:r>
      <w:r>
        <w:rPr>
          <w:rFonts w:ascii="Times New Roman" w:hAnsi="Times New Roman"/>
          <w:sz w:val="28"/>
          <w:szCs w:val="28"/>
        </w:rPr>
        <w:t>. Народные истоки русского театра. Древнерусские календарные и семейно-бытовые игры, хороводные песни, игрища, маскирование, ряжение, лицедейство.  Скоморошество. Кукольный скомороший театр начала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  <w:lang w:val="en-US"/>
        </w:rPr>
        <w:t>XVIII</w:t>
      </w:r>
      <w:r>
        <w:rPr>
          <w:rFonts w:ascii="Times New Roman" w:hAnsi="Times New Roman"/>
          <w:sz w:val="28"/>
          <w:szCs w:val="28"/>
        </w:rPr>
        <w:t xml:space="preserve"> в.  Комедия о Петрушке.</w:t>
      </w:r>
    </w:p>
    <w:p w:rsidR="00C327D0" w:rsidRDefault="00D72D60" w:rsidP="00C327D0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Литургическая драма. </w:t>
      </w:r>
      <w:r w:rsidR="00C327D0">
        <w:rPr>
          <w:rFonts w:ascii="Times New Roman" w:hAnsi="Times New Roman"/>
          <w:sz w:val="28"/>
          <w:szCs w:val="28"/>
        </w:rPr>
        <w:t xml:space="preserve">Театры при Алексее Михайловиче: церковно-школьный, народный, придворный. </w:t>
      </w:r>
    </w:p>
    <w:p w:rsidR="00C327D0" w:rsidRDefault="00C327D0" w:rsidP="00C327D0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10.2</w:t>
      </w:r>
      <w:r>
        <w:rPr>
          <w:rFonts w:ascii="Times New Roman" w:hAnsi="Times New Roman"/>
          <w:sz w:val="28"/>
          <w:szCs w:val="28"/>
        </w:rPr>
        <w:t xml:space="preserve">. Политика «европеизации» при Петре </w:t>
      </w:r>
      <w:r>
        <w:rPr>
          <w:rFonts w:ascii="Times New Roman" w:hAnsi="Times New Roman"/>
          <w:sz w:val="28"/>
          <w:szCs w:val="28"/>
          <w:lang w:val="en-US"/>
        </w:rPr>
        <w:t>I</w:t>
      </w:r>
      <w:r>
        <w:rPr>
          <w:rFonts w:ascii="Times New Roman" w:hAnsi="Times New Roman"/>
          <w:sz w:val="28"/>
          <w:szCs w:val="28"/>
        </w:rPr>
        <w:t xml:space="preserve"> и ее влияние на развити</w:t>
      </w:r>
      <w:r w:rsidR="00066027">
        <w:rPr>
          <w:rFonts w:ascii="Times New Roman" w:hAnsi="Times New Roman"/>
          <w:sz w:val="28"/>
          <w:szCs w:val="28"/>
        </w:rPr>
        <w:t xml:space="preserve">е театра. </w:t>
      </w:r>
      <w:r>
        <w:rPr>
          <w:rFonts w:ascii="Times New Roman" w:hAnsi="Times New Roman"/>
          <w:sz w:val="28"/>
          <w:szCs w:val="28"/>
        </w:rPr>
        <w:t>Школьный театр в конце в</w:t>
      </w:r>
      <w:r>
        <w:rPr>
          <w:rFonts w:ascii="Arial Narrow" w:hAnsi="Arial Narrow"/>
          <w:b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  <w:lang w:val="en-US"/>
        </w:rPr>
        <w:t>XVII</w:t>
      </w:r>
      <w:r>
        <w:rPr>
          <w:rFonts w:ascii="Times New Roman" w:hAnsi="Times New Roman"/>
          <w:sz w:val="28"/>
          <w:szCs w:val="28"/>
        </w:rPr>
        <w:t xml:space="preserve"> в., деятельность Симеона Полоцкого как основоположника школ</w:t>
      </w:r>
      <w:r w:rsidR="00D72D60">
        <w:rPr>
          <w:rFonts w:ascii="Times New Roman" w:hAnsi="Times New Roman"/>
          <w:sz w:val="28"/>
          <w:szCs w:val="28"/>
        </w:rPr>
        <w:t>ьного театра. Создание в 1702 году</w:t>
      </w:r>
      <w:r>
        <w:rPr>
          <w:rFonts w:ascii="Times New Roman" w:hAnsi="Times New Roman"/>
          <w:sz w:val="28"/>
          <w:szCs w:val="28"/>
        </w:rPr>
        <w:t xml:space="preserve"> государственного публичного театра в Москве. Немецкая труппа Кунста. </w:t>
      </w:r>
    </w:p>
    <w:p w:rsidR="00C327D0" w:rsidRDefault="00C327D0" w:rsidP="00C327D0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Тема 11. Русский театр </w:t>
      </w:r>
      <w:r>
        <w:rPr>
          <w:rFonts w:ascii="Times New Roman" w:hAnsi="Times New Roman"/>
          <w:b/>
          <w:sz w:val="28"/>
          <w:szCs w:val="28"/>
          <w:lang w:val="en-US"/>
        </w:rPr>
        <w:t>XVIII</w:t>
      </w:r>
      <w:r>
        <w:rPr>
          <w:rFonts w:ascii="Times New Roman" w:hAnsi="Times New Roman"/>
          <w:b/>
          <w:sz w:val="28"/>
          <w:szCs w:val="28"/>
        </w:rPr>
        <w:t xml:space="preserve"> в.</w:t>
      </w:r>
    </w:p>
    <w:p w:rsidR="00C327D0" w:rsidRDefault="00C327D0" w:rsidP="00C327D0">
      <w:pPr>
        <w:spacing w:after="0" w:line="360" w:lineRule="auto"/>
        <w:ind w:firstLine="99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11.1. </w:t>
      </w:r>
      <w:r>
        <w:rPr>
          <w:rFonts w:ascii="Times New Roman" w:hAnsi="Times New Roman"/>
          <w:sz w:val="28"/>
          <w:szCs w:val="28"/>
        </w:rPr>
        <w:t>Театральная деятельность  Федора Волкова и создание русс</w:t>
      </w:r>
      <w:r w:rsidR="00066027">
        <w:rPr>
          <w:rFonts w:ascii="Times New Roman" w:hAnsi="Times New Roman"/>
          <w:sz w:val="28"/>
          <w:szCs w:val="28"/>
        </w:rPr>
        <w:t xml:space="preserve">кого профессионального театра. </w:t>
      </w:r>
      <w:r>
        <w:rPr>
          <w:rFonts w:ascii="Times New Roman" w:hAnsi="Times New Roman"/>
          <w:sz w:val="28"/>
          <w:szCs w:val="28"/>
        </w:rPr>
        <w:t xml:space="preserve">Актерское искусство второй половины </w:t>
      </w:r>
      <w:r>
        <w:rPr>
          <w:rFonts w:ascii="Times New Roman" w:hAnsi="Times New Roman"/>
          <w:sz w:val="28"/>
          <w:szCs w:val="28"/>
          <w:lang w:val="en-US"/>
        </w:rPr>
        <w:t>XVIII</w:t>
      </w:r>
      <w:r w:rsidR="00066027">
        <w:rPr>
          <w:rFonts w:ascii="Times New Roman" w:hAnsi="Times New Roman"/>
          <w:sz w:val="28"/>
          <w:szCs w:val="28"/>
        </w:rPr>
        <w:t xml:space="preserve"> в.: Ф.Г.Волков, И.Дмитриевский, Я.</w:t>
      </w:r>
      <w:r>
        <w:rPr>
          <w:rFonts w:ascii="Times New Roman" w:hAnsi="Times New Roman"/>
          <w:sz w:val="28"/>
          <w:szCs w:val="28"/>
        </w:rPr>
        <w:t>Шумский, первые русские актрисы.</w:t>
      </w:r>
    </w:p>
    <w:p w:rsidR="00C327D0" w:rsidRDefault="00C327D0" w:rsidP="00C327D0">
      <w:pPr>
        <w:spacing w:after="0" w:line="360" w:lineRule="auto"/>
        <w:ind w:firstLine="99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11.2</w:t>
      </w:r>
      <w:r>
        <w:rPr>
          <w:rFonts w:ascii="Times New Roman" w:hAnsi="Times New Roman"/>
          <w:sz w:val="28"/>
          <w:szCs w:val="28"/>
        </w:rPr>
        <w:t>. Первые русские драматурги</w:t>
      </w:r>
      <w:r w:rsidR="00D72D60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 xml:space="preserve"> Драматургия русского классицизма: А.</w:t>
      </w:r>
      <w:r w:rsidR="00066027">
        <w:rPr>
          <w:rFonts w:ascii="Times New Roman" w:hAnsi="Times New Roman"/>
          <w:sz w:val="28"/>
          <w:szCs w:val="28"/>
        </w:rPr>
        <w:t>Сумароков, Я.Княжнин. Драматургия Д.И.</w:t>
      </w:r>
      <w:r>
        <w:rPr>
          <w:rFonts w:ascii="Times New Roman" w:hAnsi="Times New Roman"/>
          <w:sz w:val="28"/>
          <w:szCs w:val="28"/>
        </w:rPr>
        <w:t>Фонвизина</w:t>
      </w:r>
      <w:r w:rsidR="00066027">
        <w:rPr>
          <w:rFonts w:ascii="Times New Roman" w:hAnsi="Times New Roman"/>
          <w:sz w:val="28"/>
          <w:szCs w:val="28"/>
        </w:rPr>
        <w:t>:</w:t>
      </w:r>
      <w:r>
        <w:rPr>
          <w:rFonts w:ascii="Times New Roman" w:hAnsi="Times New Roman"/>
          <w:sz w:val="28"/>
          <w:szCs w:val="28"/>
        </w:rPr>
        <w:t xml:space="preserve"> «Бригадир», «Недоросль».    </w:t>
      </w:r>
    </w:p>
    <w:p w:rsidR="00C327D0" w:rsidRDefault="00C327D0" w:rsidP="00C327D0">
      <w:pPr>
        <w:spacing w:after="0" w:line="36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Третий год обучения                                               </w:t>
      </w:r>
    </w:p>
    <w:p w:rsidR="00C327D0" w:rsidRDefault="00C327D0" w:rsidP="00D72D60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 xml:space="preserve">Тема 12. Русский театр первой половины </w:t>
      </w:r>
      <w:r>
        <w:rPr>
          <w:rFonts w:ascii="Times New Roman" w:hAnsi="Times New Roman"/>
          <w:b/>
          <w:sz w:val="28"/>
          <w:szCs w:val="28"/>
          <w:lang w:val="en-US"/>
        </w:rPr>
        <w:t>XIX</w:t>
      </w:r>
      <w:r>
        <w:rPr>
          <w:rFonts w:ascii="Times New Roman" w:hAnsi="Times New Roman"/>
          <w:b/>
          <w:sz w:val="28"/>
          <w:szCs w:val="28"/>
        </w:rPr>
        <w:t xml:space="preserve"> в.</w:t>
      </w:r>
    </w:p>
    <w:p w:rsidR="00C327D0" w:rsidRDefault="00C327D0" w:rsidP="00C327D0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12.1. </w:t>
      </w:r>
      <w:r>
        <w:rPr>
          <w:rFonts w:ascii="Times New Roman" w:hAnsi="Times New Roman"/>
          <w:sz w:val="28"/>
          <w:szCs w:val="28"/>
        </w:rPr>
        <w:t xml:space="preserve">Рост национального самосознания в начале </w:t>
      </w:r>
      <w:r>
        <w:rPr>
          <w:rFonts w:ascii="Times New Roman" w:hAnsi="Times New Roman"/>
          <w:sz w:val="28"/>
          <w:szCs w:val="28"/>
          <w:lang w:val="en-US"/>
        </w:rPr>
        <w:t>XIX</w:t>
      </w:r>
      <w:r>
        <w:rPr>
          <w:rFonts w:ascii="Times New Roman" w:hAnsi="Times New Roman"/>
          <w:sz w:val="28"/>
          <w:szCs w:val="28"/>
        </w:rPr>
        <w:t xml:space="preserve"> в. в связи с победой в Отечественной войне 1812 года. Возросший интерес к театральному искусству. Геро</w:t>
      </w:r>
      <w:r w:rsidR="00066027">
        <w:rPr>
          <w:rFonts w:ascii="Times New Roman" w:hAnsi="Times New Roman"/>
          <w:sz w:val="28"/>
          <w:szCs w:val="28"/>
        </w:rPr>
        <w:t>ическая тема в драматургии В.А.</w:t>
      </w:r>
      <w:r>
        <w:rPr>
          <w:rFonts w:ascii="Times New Roman" w:hAnsi="Times New Roman"/>
          <w:sz w:val="28"/>
          <w:szCs w:val="28"/>
        </w:rPr>
        <w:t>Озерова. Комедии И.А.Крылова.</w:t>
      </w:r>
      <w:r w:rsidR="00066027">
        <w:rPr>
          <w:rFonts w:ascii="Times New Roman" w:hAnsi="Times New Roman"/>
          <w:sz w:val="28"/>
          <w:szCs w:val="28"/>
        </w:rPr>
        <w:t xml:space="preserve"> Выдающиеся русские актеры А.С.Яковлев и Е.С.</w:t>
      </w:r>
      <w:r>
        <w:rPr>
          <w:rFonts w:ascii="Times New Roman" w:hAnsi="Times New Roman"/>
          <w:sz w:val="28"/>
          <w:szCs w:val="28"/>
        </w:rPr>
        <w:t>Семенова.</w:t>
      </w:r>
    </w:p>
    <w:p w:rsidR="00C327D0" w:rsidRDefault="00C327D0" w:rsidP="00C327D0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12.2. </w:t>
      </w:r>
      <w:r>
        <w:rPr>
          <w:rFonts w:ascii="Times New Roman" w:hAnsi="Times New Roman"/>
          <w:sz w:val="28"/>
          <w:szCs w:val="28"/>
        </w:rPr>
        <w:t xml:space="preserve">А.С. Грибоедов. «Горе от ума». История создания, своеобразие и  сценическая судьба. Первые постановки комедии и ее значение в истории театра.  </w:t>
      </w:r>
    </w:p>
    <w:p w:rsidR="00C327D0" w:rsidRDefault="00C327D0" w:rsidP="00C327D0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12.3. </w:t>
      </w:r>
      <w:r>
        <w:rPr>
          <w:rFonts w:ascii="Times New Roman" w:hAnsi="Times New Roman"/>
          <w:sz w:val="28"/>
          <w:szCs w:val="28"/>
        </w:rPr>
        <w:t xml:space="preserve">Русский музыкальный театр первой четверти </w:t>
      </w:r>
      <w:r>
        <w:rPr>
          <w:rFonts w:ascii="Times New Roman" w:hAnsi="Times New Roman"/>
          <w:sz w:val="28"/>
          <w:szCs w:val="28"/>
          <w:lang w:val="en-US"/>
        </w:rPr>
        <w:t>XIX</w:t>
      </w:r>
      <w:r>
        <w:rPr>
          <w:rFonts w:ascii="Times New Roman" w:hAnsi="Times New Roman"/>
          <w:sz w:val="28"/>
          <w:szCs w:val="28"/>
        </w:rPr>
        <w:t xml:space="preserve"> века. Выдающиеся певц</w:t>
      </w:r>
      <w:r w:rsidR="00066027">
        <w:rPr>
          <w:rFonts w:ascii="Times New Roman" w:hAnsi="Times New Roman"/>
          <w:sz w:val="28"/>
          <w:szCs w:val="28"/>
        </w:rPr>
        <w:t>ы и танцовщики. Деятельность К.А.Кавоса. Балеты Ш.</w:t>
      </w:r>
      <w:r>
        <w:rPr>
          <w:rFonts w:ascii="Times New Roman" w:hAnsi="Times New Roman"/>
          <w:sz w:val="28"/>
          <w:szCs w:val="28"/>
        </w:rPr>
        <w:t xml:space="preserve">Дидло. </w:t>
      </w:r>
    </w:p>
    <w:p w:rsidR="00C327D0" w:rsidRDefault="00C327D0" w:rsidP="00C327D0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12.4</w:t>
      </w:r>
      <w:r>
        <w:rPr>
          <w:rFonts w:ascii="Times New Roman" w:hAnsi="Times New Roman"/>
          <w:sz w:val="28"/>
          <w:szCs w:val="28"/>
        </w:rPr>
        <w:t>. Русский водевиль. Специфика жанра. Значение жанра водевиля для актерского искусства.</w:t>
      </w:r>
      <w:r w:rsidR="00D72D60">
        <w:rPr>
          <w:rFonts w:ascii="Times New Roman" w:hAnsi="Times New Roman"/>
          <w:sz w:val="28"/>
          <w:szCs w:val="28"/>
        </w:rPr>
        <w:t xml:space="preserve"> Актеры водевиля. Творчество Н.О.</w:t>
      </w:r>
      <w:r>
        <w:rPr>
          <w:rFonts w:ascii="Times New Roman" w:hAnsi="Times New Roman"/>
          <w:sz w:val="28"/>
          <w:szCs w:val="28"/>
        </w:rPr>
        <w:t xml:space="preserve">Дюра, </w:t>
      </w:r>
      <w:r w:rsidR="00D72D60">
        <w:rPr>
          <w:rFonts w:ascii="Times New Roman" w:hAnsi="Times New Roman"/>
          <w:sz w:val="28"/>
          <w:szCs w:val="28"/>
        </w:rPr>
        <w:t>В.</w:t>
      </w:r>
      <w:r w:rsidRPr="00D72D60">
        <w:rPr>
          <w:rFonts w:ascii="Times New Roman" w:hAnsi="Times New Roman"/>
          <w:sz w:val="28"/>
          <w:szCs w:val="28"/>
        </w:rPr>
        <w:t>Н.</w:t>
      </w:r>
      <w:r w:rsidR="00D72D60">
        <w:rPr>
          <w:rFonts w:ascii="Times New Roman" w:hAnsi="Times New Roman"/>
          <w:sz w:val="28"/>
          <w:szCs w:val="28"/>
        </w:rPr>
        <w:t>Асенковой  и В.И.</w:t>
      </w:r>
      <w:r>
        <w:rPr>
          <w:rFonts w:ascii="Times New Roman" w:hAnsi="Times New Roman"/>
          <w:sz w:val="28"/>
          <w:szCs w:val="28"/>
        </w:rPr>
        <w:t>Живокини.</w:t>
      </w:r>
    </w:p>
    <w:p w:rsidR="00C327D0" w:rsidRDefault="00C327D0" w:rsidP="00C327D0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12.5</w:t>
      </w:r>
      <w:r>
        <w:rPr>
          <w:rFonts w:ascii="Times New Roman" w:hAnsi="Times New Roman"/>
          <w:sz w:val="28"/>
          <w:szCs w:val="28"/>
        </w:rPr>
        <w:t xml:space="preserve">. А.С.Пушкин и театр. Пушкин как теоретик театра и драмы. Драматургия А.С.Пушкина. «Борис Годунов» - народная русская историческая трагедия. «Маленькие трагедии» - новый жанр психологической драмы. </w:t>
      </w:r>
    </w:p>
    <w:p w:rsidR="00C327D0" w:rsidRDefault="00C327D0" w:rsidP="00C327D0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12.6</w:t>
      </w:r>
      <w:r w:rsidR="00066027">
        <w:rPr>
          <w:rFonts w:ascii="Times New Roman" w:hAnsi="Times New Roman"/>
          <w:sz w:val="28"/>
          <w:szCs w:val="28"/>
        </w:rPr>
        <w:t>. Н.В.</w:t>
      </w:r>
      <w:r>
        <w:rPr>
          <w:rFonts w:ascii="Times New Roman" w:hAnsi="Times New Roman"/>
          <w:sz w:val="28"/>
          <w:szCs w:val="28"/>
        </w:rPr>
        <w:t>Гоголь. Театральные взгляды Гоголя. Гоголь – драматург.  «Ревизор».  «Женитьба». Традиции гоголевской сатиры в русском театре.</w:t>
      </w:r>
    </w:p>
    <w:p w:rsidR="00C327D0" w:rsidRDefault="00C327D0" w:rsidP="00C327D0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12.7. </w:t>
      </w:r>
      <w:r w:rsidR="00066027">
        <w:rPr>
          <w:rFonts w:ascii="Times New Roman" w:hAnsi="Times New Roman"/>
          <w:sz w:val="28"/>
          <w:szCs w:val="28"/>
        </w:rPr>
        <w:t>М.Ю.</w:t>
      </w:r>
      <w:r>
        <w:rPr>
          <w:rFonts w:ascii="Times New Roman" w:hAnsi="Times New Roman"/>
          <w:sz w:val="28"/>
          <w:szCs w:val="28"/>
        </w:rPr>
        <w:t>Лермонтов. Романтизм в др</w:t>
      </w:r>
      <w:r w:rsidR="00066027">
        <w:rPr>
          <w:rFonts w:ascii="Times New Roman" w:hAnsi="Times New Roman"/>
          <w:sz w:val="28"/>
          <w:szCs w:val="28"/>
        </w:rPr>
        <w:t>аматургии. «Маскарад». И.С.</w:t>
      </w:r>
      <w:r>
        <w:rPr>
          <w:rFonts w:ascii="Times New Roman" w:hAnsi="Times New Roman"/>
          <w:sz w:val="28"/>
          <w:szCs w:val="28"/>
        </w:rPr>
        <w:t>Тургенев. Глубина психологических переживаний в пьесах «Нахлебник», «Холостяк», «Месяц в деревне».</w:t>
      </w:r>
    </w:p>
    <w:p w:rsidR="00C327D0" w:rsidRDefault="00C327D0" w:rsidP="00C327D0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12.8</w:t>
      </w:r>
      <w:r>
        <w:rPr>
          <w:rFonts w:ascii="Times New Roman" w:hAnsi="Times New Roman"/>
          <w:sz w:val="28"/>
          <w:szCs w:val="28"/>
        </w:rPr>
        <w:t>. Актер - главная фигура театра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  <w:lang w:val="en-US"/>
        </w:rPr>
        <w:t>XIX</w:t>
      </w:r>
      <w:r>
        <w:rPr>
          <w:rFonts w:ascii="Times New Roman" w:hAnsi="Times New Roman"/>
          <w:sz w:val="28"/>
          <w:szCs w:val="28"/>
        </w:rPr>
        <w:t xml:space="preserve"> в</w:t>
      </w:r>
      <w:r>
        <w:rPr>
          <w:rFonts w:ascii="Times New Roman" w:hAnsi="Times New Roman"/>
          <w:b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 xml:space="preserve"> Основные направления в актерском искусстве </w:t>
      </w:r>
      <w:r>
        <w:rPr>
          <w:rFonts w:ascii="Times New Roman" w:hAnsi="Times New Roman"/>
          <w:sz w:val="28"/>
          <w:szCs w:val="28"/>
          <w:lang w:val="en-US"/>
        </w:rPr>
        <w:t>XIX</w:t>
      </w:r>
      <w:r>
        <w:rPr>
          <w:rFonts w:ascii="Times New Roman" w:hAnsi="Times New Roman"/>
          <w:sz w:val="28"/>
          <w:szCs w:val="28"/>
        </w:rPr>
        <w:t xml:space="preserve"> в</w:t>
      </w:r>
      <w:r w:rsidR="00D72D60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 xml:space="preserve"> Творчество великих русских актеров П.</w:t>
      </w:r>
      <w:r w:rsidR="0098075E">
        <w:rPr>
          <w:rFonts w:ascii="Times New Roman" w:hAnsi="Times New Roman"/>
          <w:sz w:val="28"/>
          <w:szCs w:val="28"/>
        </w:rPr>
        <w:t>С.Мочалова, В.А.</w:t>
      </w:r>
      <w:r w:rsidR="00D72D60">
        <w:rPr>
          <w:rFonts w:ascii="Times New Roman" w:hAnsi="Times New Roman"/>
          <w:sz w:val="28"/>
          <w:szCs w:val="28"/>
        </w:rPr>
        <w:t xml:space="preserve">Каратыгина,  </w:t>
      </w:r>
      <w:r w:rsidR="0098075E">
        <w:rPr>
          <w:rFonts w:ascii="Times New Roman" w:hAnsi="Times New Roman"/>
          <w:sz w:val="28"/>
          <w:szCs w:val="28"/>
        </w:rPr>
        <w:t>М.С.</w:t>
      </w:r>
      <w:r>
        <w:rPr>
          <w:rFonts w:ascii="Times New Roman" w:hAnsi="Times New Roman"/>
          <w:sz w:val="28"/>
          <w:szCs w:val="28"/>
        </w:rPr>
        <w:t>Щепкина.</w:t>
      </w:r>
    </w:p>
    <w:p w:rsidR="00C327D0" w:rsidRDefault="00C327D0" w:rsidP="00C327D0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12.9</w:t>
      </w:r>
      <w:r>
        <w:rPr>
          <w:sz w:val="28"/>
          <w:szCs w:val="28"/>
        </w:rPr>
        <w:t xml:space="preserve">. </w:t>
      </w:r>
      <w:r>
        <w:rPr>
          <w:rFonts w:ascii="Times New Roman" w:hAnsi="Times New Roman"/>
          <w:sz w:val="28"/>
          <w:szCs w:val="28"/>
        </w:rPr>
        <w:t xml:space="preserve">Музыкальный театр в России во второй четверти </w:t>
      </w:r>
      <w:r>
        <w:rPr>
          <w:rFonts w:ascii="Times New Roman" w:hAnsi="Times New Roman"/>
          <w:sz w:val="28"/>
          <w:szCs w:val="28"/>
          <w:lang w:val="en-US"/>
        </w:rPr>
        <w:t>XIX</w:t>
      </w:r>
      <w:r w:rsidR="0098075E">
        <w:rPr>
          <w:rFonts w:ascii="Times New Roman" w:hAnsi="Times New Roman"/>
          <w:sz w:val="28"/>
          <w:szCs w:val="28"/>
        </w:rPr>
        <w:t xml:space="preserve"> века. М.</w:t>
      </w:r>
      <w:r>
        <w:rPr>
          <w:rFonts w:ascii="Times New Roman" w:hAnsi="Times New Roman"/>
          <w:sz w:val="28"/>
          <w:szCs w:val="28"/>
        </w:rPr>
        <w:t>И. Глинка и создание русской национальной оперы.</w:t>
      </w:r>
    </w:p>
    <w:p w:rsidR="00C327D0" w:rsidRDefault="00C327D0" w:rsidP="00C327D0">
      <w:pPr>
        <w:spacing w:after="0" w:line="36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Тема 13. Русский театр второй половины </w:t>
      </w:r>
      <w:r>
        <w:rPr>
          <w:rFonts w:ascii="Times New Roman" w:hAnsi="Times New Roman"/>
          <w:b/>
          <w:sz w:val="28"/>
          <w:szCs w:val="28"/>
          <w:lang w:val="en-US"/>
        </w:rPr>
        <w:t>XIX</w:t>
      </w:r>
      <w:r>
        <w:rPr>
          <w:rFonts w:ascii="Times New Roman" w:hAnsi="Times New Roman"/>
          <w:b/>
          <w:sz w:val="28"/>
          <w:szCs w:val="28"/>
        </w:rPr>
        <w:t xml:space="preserve"> в.</w:t>
      </w:r>
    </w:p>
    <w:p w:rsidR="00C327D0" w:rsidRDefault="00C327D0" w:rsidP="00C327D0">
      <w:pPr>
        <w:pStyle w:val="a6"/>
        <w:spacing w:after="0" w:line="360" w:lineRule="auto"/>
        <w:ind w:firstLine="851"/>
        <w:jc w:val="both"/>
        <w:rPr>
          <w:sz w:val="28"/>
          <w:szCs w:val="28"/>
        </w:rPr>
      </w:pPr>
      <w:r>
        <w:rPr>
          <w:b/>
          <w:sz w:val="28"/>
          <w:szCs w:val="28"/>
        </w:rPr>
        <w:t>13.1</w:t>
      </w:r>
      <w:r>
        <w:rPr>
          <w:sz w:val="28"/>
          <w:szCs w:val="28"/>
        </w:rPr>
        <w:t>. Создание русского национально</w:t>
      </w:r>
      <w:r w:rsidR="0098075E">
        <w:rPr>
          <w:sz w:val="28"/>
          <w:szCs w:val="28"/>
        </w:rPr>
        <w:t>го репертуара. Роль А.Н.</w:t>
      </w:r>
      <w:r>
        <w:rPr>
          <w:sz w:val="28"/>
          <w:szCs w:val="28"/>
        </w:rPr>
        <w:t xml:space="preserve">Островского в развитии жанров русской сцены. Сатирические комедии, </w:t>
      </w:r>
      <w:r>
        <w:rPr>
          <w:sz w:val="28"/>
          <w:szCs w:val="28"/>
        </w:rPr>
        <w:lastRenderedPageBreak/>
        <w:t>драмы, сцены, бытовые, исторические пьес</w:t>
      </w:r>
      <w:r w:rsidR="0098075E">
        <w:rPr>
          <w:sz w:val="28"/>
          <w:szCs w:val="28"/>
        </w:rPr>
        <w:t>ы. Сценическая судьба пьес А.Н.</w:t>
      </w:r>
      <w:r>
        <w:rPr>
          <w:sz w:val="28"/>
          <w:szCs w:val="28"/>
        </w:rPr>
        <w:t xml:space="preserve">Островского.   </w:t>
      </w:r>
    </w:p>
    <w:p w:rsidR="00C327D0" w:rsidRDefault="00C327D0" w:rsidP="00C327D0">
      <w:pPr>
        <w:pStyle w:val="a6"/>
        <w:spacing w:after="0" w:line="360" w:lineRule="auto"/>
        <w:ind w:firstLine="851"/>
        <w:jc w:val="both"/>
        <w:rPr>
          <w:sz w:val="28"/>
          <w:szCs w:val="28"/>
        </w:rPr>
      </w:pPr>
      <w:r>
        <w:rPr>
          <w:b/>
          <w:sz w:val="28"/>
          <w:szCs w:val="28"/>
        </w:rPr>
        <w:t>13.2</w:t>
      </w:r>
      <w:r w:rsidR="0098075E">
        <w:rPr>
          <w:sz w:val="28"/>
          <w:szCs w:val="28"/>
        </w:rPr>
        <w:t>. Драматургия А.К.Толстого, А.В.Сухово-Кобылина, М.Е.</w:t>
      </w:r>
      <w:r>
        <w:rPr>
          <w:sz w:val="28"/>
          <w:szCs w:val="28"/>
        </w:rPr>
        <w:t>Салтыкова-Щедрин</w:t>
      </w:r>
      <w:r w:rsidR="0098075E">
        <w:rPr>
          <w:sz w:val="28"/>
          <w:szCs w:val="28"/>
        </w:rPr>
        <w:t>а, Л.Н.</w:t>
      </w:r>
      <w:r>
        <w:rPr>
          <w:sz w:val="28"/>
          <w:szCs w:val="28"/>
        </w:rPr>
        <w:t>Толстого.</w:t>
      </w:r>
    </w:p>
    <w:p w:rsidR="00C327D0" w:rsidRDefault="00C327D0" w:rsidP="00C327D0">
      <w:pPr>
        <w:pStyle w:val="a6"/>
        <w:spacing w:after="0" w:line="360" w:lineRule="auto"/>
        <w:ind w:firstLine="851"/>
        <w:jc w:val="both"/>
        <w:rPr>
          <w:sz w:val="28"/>
          <w:szCs w:val="28"/>
        </w:rPr>
      </w:pPr>
      <w:r>
        <w:rPr>
          <w:b/>
          <w:sz w:val="28"/>
          <w:szCs w:val="28"/>
        </w:rPr>
        <w:t>13.3</w:t>
      </w:r>
      <w:r>
        <w:rPr>
          <w:sz w:val="28"/>
          <w:szCs w:val="28"/>
        </w:rPr>
        <w:t xml:space="preserve">. Малый театр. Выдающиеся актеры Малого театра второй половины </w:t>
      </w:r>
      <w:r>
        <w:rPr>
          <w:sz w:val="28"/>
          <w:szCs w:val="28"/>
          <w:lang w:val="en-US"/>
        </w:rPr>
        <w:t>XIX</w:t>
      </w:r>
      <w:r>
        <w:rPr>
          <w:sz w:val="28"/>
          <w:szCs w:val="28"/>
        </w:rPr>
        <w:t xml:space="preserve"> в</w:t>
      </w:r>
      <w:r>
        <w:rPr>
          <w:b/>
          <w:sz w:val="28"/>
          <w:szCs w:val="28"/>
        </w:rPr>
        <w:t>.</w:t>
      </w:r>
      <w:r w:rsidR="0098075E">
        <w:rPr>
          <w:sz w:val="28"/>
          <w:szCs w:val="28"/>
        </w:rPr>
        <w:t xml:space="preserve"> П.М.Садовский, Л.П.</w:t>
      </w:r>
      <w:r>
        <w:rPr>
          <w:sz w:val="28"/>
          <w:szCs w:val="28"/>
        </w:rPr>
        <w:t>Никулина-Косицкая и друг</w:t>
      </w:r>
      <w:r w:rsidR="0098075E">
        <w:rPr>
          <w:sz w:val="28"/>
          <w:szCs w:val="28"/>
        </w:rPr>
        <w:t>ие. Театральная деятельность П.</w:t>
      </w:r>
      <w:r>
        <w:rPr>
          <w:sz w:val="28"/>
          <w:szCs w:val="28"/>
        </w:rPr>
        <w:t>Ленского.</w:t>
      </w:r>
    </w:p>
    <w:p w:rsidR="00C327D0" w:rsidRDefault="00C327D0" w:rsidP="00C327D0">
      <w:pPr>
        <w:pStyle w:val="a6"/>
        <w:spacing w:after="0" w:line="360" w:lineRule="auto"/>
        <w:ind w:firstLine="851"/>
        <w:jc w:val="both"/>
        <w:rPr>
          <w:sz w:val="28"/>
          <w:szCs w:val="28"/>
        </w:rPr>
      </w:pPr>
      <w:r>
        <w:rPr>
          <w:b/>
          <w:sz w:val="28"/>
          <w:szCs w:val="28"/>
        </w:rPr>
        <w:t>13.4</w:t>
      </w:r>
      <w:r>
        <w:rPr>
          <w:sz w:val="28"/>
          <w:szCs w:val="28"/>
        </w:rPr>
        <w:t>.  Александринский театр. Выдающиеся актеры Александринского театра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 xml:space="preserve">второй половины </w:t>
      </w:r>
      <w:r>
        <w:rPr>
          <w:sz w:val="28"/>
          <w:szCs w:val="28"/>
          <w:lang w:val="en-US"/>
        </w:rPr>
        <w:t>XIX</w:t>
      </w:r>
      <w:r w:rsidR="0098075E">
        <w:rPr>
          <w:sz w:val="28"/>
          <w:szCs w:val="28"/>
        </w:rPr>
        <w:t xml:space="preserve"> в. А.ЕМартынов, В.В.</w:t>
      </w:r>
      <w:r>
        <w:rPr>
          <w:sz w:val="28"/>
          <w:szCs w:val="28"/>
        </w:rPr>
        <w:t>Самойлов и другие.</w:t>
      </w:r>
    </w:p>
    <w:p w:rsidR="00C327D0" w:rsidRDefault="00C327D0" w:rsidP="00C327D0">
      <w:pPr>
        <w:pStyle w:val="a6"/>
        <w:spacing w:after="0" w:line="360" w:lineRule="auto"/>
        <w:ind w:firstLine="851"/>
        <w:jc w:val="both"/>
        <w:rPr>
          <w:szCs w:val="28"/>
        </w:rPr>
      </w:pPr>
      <w:r>
        <w:rPr>
          <w:b/>
          <w:sz w:val="28"/>
          <w:szCs w:val="28"/>
        </w:rPr>
        <w:t xml:space="preserve">13.5. </w:t>
      </w:r>
      <w:r>
        <w:rPr>
          <w:sz w:val="28"/>
          <w:szCs w:val="28"/>
        </w:rPr>
        <w:t xml:space="preserve">Русский музыкальный театр второй половины </w:t>
      </w:r>
      <w:r>
        <w:rPr>
          <w:sz w:val="28"/>
          <w:szCs w:val="28"/>
          <w:lang w:val="en-US"/>
        </w:rPr>
        <w:t>XIX</w:t>
      </w:r>
      <w:r>
        <w:rPr>
          <w:sz w:val="28"/>
          <w:szCs w:val="28"/>
        </w:rPr>
        <w:t xml:space="preserve"> века. Оперный и балетный спектакль. Деятельнос</w:t>
      </w:r>
      <w:r w:rsidR="0098075E">
        <w:rPr>
          <w:sz w:val="28"/>
          <w:szCs w:val="28"/>
        </w:rPr>
        <w:t>ть частных оперных театров С.И.Мамонтова и С.И.</w:t>
      </w:r>
      <w:r>
        <w:rPr>
          <w:sz w:val="28"/>
          <w:szCs w:val="28"/>
        </w:rPr>
        <w:t>Зимина. Становление оперной режиссуры.</w:t>
      </w:r>
    </w:p>
    <w:p w:rsidR="00C327D0" w:rsidRDefault="00C327D0" w:rsidP="00D72D60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Тема 14. Русский театр конца </w:t>
      </w:r>
      <w:r>
        <w:rPr>
          <w:rFonts w:ascii="Times New Roman" w:hAnsi="Times New Roman"/>
          <w:b/>
          <w:sz w:val="28"/>
          <w:szCs w:val="28"/>
          <w:lang w:val="en-US"/>
        </w:rPr>
        <w:t>XIX</w:t>
      </w:r>
      <w:r>
        <w:rPr>
          <w:rFonts w:ascii="Times New Roman" w:hAnsi="Times New Roman"/>
          <w:b/>
          <w:sz w:val="28"/>
          <w:szCs w:val="28"/>
        </w:rPr>
        <w:t xml:space="preserve"> – начала </w:t>
      </w:r>
      <w:r>
        <w:rPr>
          <w:rFonts w:ascii="Times New Roman" w:hAnsi="Times New Roman"/>
          <w:b/>
          <w:sz w:val="28"/>
          <w:szCs w:val="28"/>
          <w:lang w:val="en-US"/>
        </w:rPr>
        <w:t>XX</w:t>
      </w:r>
      <w:r>
        <w:rPr>
          <w:rFonts w:ascii="Times New Roman" w:hAnsi="Times New Roman"/>
          <w:b/>
          <w:sz w:val="28"/>
          <w:szCs w:val="28"/>
        </w:rPr>
        <w:t xml:space="preserve"> вв.</w:t>
      </w:r>
    </w:p>
    <w:p w:rsidR="00C327D0" w:rsidRDefault="00C327D0" w:rsidP="00C327D0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14.1. </w:t>
      </w:r>
      <w:r w:rsidR="0098075E">
        <w:rPr>
          <w:rFonts w:ascii="Times New Roman" w:hAnsi="Times New Roman"/>
          <w:sz w:val="28"/>
          <w:szCs w:val="28"/>
        </w:rPr>
        <w:t>Творчество А.П.</w:t>
      </w:r>
      <w:r>
        <w:rPr>
          <w:rFonts w:ascii="Times New Roman" w:hAnsi="Times New Roman"/>
          <w:sz w:val="28"/>
          <w:szCs w:val="28"/>
        </w:rPr>
        <w:t>Чехова – новый этап в развитии театральн</w:t>
      </w:r>
      <w:r w:rsidR="0098075E">
        <w:rPr>
          <w:rFonts w:ascii="Times New Roman" w:hAnsi="Times New Roman"/>
          <w:sz w:val="28"/>
          <w:szCs w:val="28"/>
        </w:rPr>
        <w:t>ого искусства. Драматургия А.М.Горького. Символизм в театре. Драматургия Л.Андреева, А.</w:t>
      </w:r>
      <w:r>
        <w:rPr>
          <w:rFonts w:ascii="Times New Roman" w:hAnsi="Times New Roman"/>
          <w:sz w:val="28"/>
          <w:szCs w:val="28"/>
        </w:rPr>
        <w:t>Блока.</w:t>
      </w:r>
    </w:p>
    <w:p w:rsidR="00C327D0" w:rsidRDefault="00C327D0" w:rsidP="00C327D0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14.2.</w:t>
      </w:r>
      <w:r>
        <w:rPr>
          <w:rFonts w:ascii="Times New Roman" w:hAnsi="Times New Roman"/>
          <w:sz w:val="28"/>
          <w:szCs w:val="28"/>
        </w:rPr>
        <w:t xml:space="preserve"> Великая русская актриса М.Н.Ермолова. Актерское искусство Малого и</w:t>
      </w:r>
      <w:r w:rsidR="0098075E">
        <w:rPr>
          <w:rFonts w:ascii="Times New Roman" w:hAnsi="Times New Roman"/>
          <w:sz w:val="28"/>
          <w:szCs w:val="28"/>
        </w:rPr>
        <w:t xml:space="preserve"> Александринского театров: А.П.Ленский, А.И.</w:t>
      </w:r>
      <w:r>
        <w:rPr>
          <w:rFonts w:ascii="Times New Roman" w:hAnsi="Times New Roman"/>
          <w:sz w:val="28"/>
          <w:szCs w:val="28"/>
        </w:rPr>
        <w:t>Южин</w:t>
      </w:r>
      <w:r w:rsidR="0098075E">
        <w:rPr>
          <w:rFonts w:ascii="Times New Roman" w:hAnsi="Times New Roman"/>
          <w:sz w:val="28"/>
          <w:szCs w:val="28"/>
        </w:rPr>
        <w:t>-Сумбатов, М.П.Садовский, О.О.Садовская, М.Г.Савина, В.Н.Давыдов, К.А.Варламов,  П.</w:t>
      </w:r>
      <w:r>
        <w:rPr>
          <w:rFonts w:ascii="Times New Roman" w:hAnsi="Times New Roman"/>
          <w:sz w:val="28"/>
          <w:szCs w:val="28"/>
        </w:rPr>
        <w:t>Стрепетова.</w:t>
      </w:r>
    </w:p>
    <w:p w:rsidR="00C327D0" w:rsidRDefault="00C327D0" w:rsidP="00C327D0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14.3</w:t>
      </w:r>
      <w:r w:rsidR="0098075E">
        <w:rPr>
          <w:rFonts w:ascii="Times New Roman" w:hAnsi="Times New Roman"/>
          <w:sz w:val="28"/>
          <w:szCs w:val="28"/>
        </w:rPr>
        <w:t>. К.С.</w:t>
      </w:r>
      <w:r>
        <w:rPr>
          <w:rFonts w:ascii="Times New Roman" w:hAnsi="Times New Roman"/>
          <w:sz w:val="28"/>
          <w:szCs w:val="28"/>
        </w:rPr>
        <w:t>Станиславский – крупнейший театральный деятель нового времени.</w:t>
      </w:r>
    </w:p>
    <w:p w:rsidR="00C327D0" w:rsidRDefault="00C327D0" w:rsidP="00C327D0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14.4</w:t>
      </w:r>
      <w:r w:rsidR="0098075E">
        <w:rPr>
          <w:rFonts w:ascii="Times New Roman" w:hAnsi="Times New Roman"/>
          <w:sz w:val="28"/>
          <w:szCs w:val="28"/>
        </w:rPr>
        <w:t>. К.С.</w:t>
      </w:r>
      <w:r>
        <w:rPr>
          <w:rFonts w:ascii="Times New Roman" w:hAnsi="Times New Roman"/>
          <w:sz w:val="28"/>
          <w:szCs w:val="28"/>
        </w:rPr>
        <w:t>Станислав</w:t>
      </w:r>
      <w:r w:rsidR="0098075E">
        <w:rPr>
          <w:rFonts w:ascii="Times New Roman" w:hAnsi="Times New Roman"/>
          <w:sz w:val="28"/>
          <w:szCs w:val="28"/>
        </w:rPr>
        <w:t>ский и Вл.И.</w:t>
      </w:r>
      <w:r>
        <w:rPr>
          <w:rFonts w:ascii="Times New Roman" w:hAnsi="Times New Roman"/>
          <w:sz w:val="28"/>
          <w:szCs w:val="28"/>
        </w:rPr>
        <w:t>Немирович-Данченко – основатели Московского Художественного Общедоступного театра.  Новаторский характер МХТ.  Мировое значение режиссерских принципов МХТ</w:t>
      </w:r>
      <w:r w:rsidR="0098075E">
        <w:rPr>
          <w:rFonts w:ascii="Times New Roman" w:hAnsi="Times New Roman"/>
          <w:sz w:val="28"/>
          <w:szCs w:val="28"/>
        </w:rPr>
        <w:t>. Актерский ансамбль МХТ - И.М.Москвин, О.Л.Книппер-Чехова, В.И.</w:t>
      </w:r>
      <w:r>
        <w:rPr>
          <w:rFonts w:ascii="Times New Roman" w:hAnsi="Times New Roman"/>
          <w:sz w:val="28"/>
          <w:szCs w:val="28"/>
        </w:rPr>
        <w:t>Качалов и другие. Форм</w:t>
      </w:r>
      <w:r w:rsidR="0098075E">
        <w:rPr>
          <w:rFonts w:ascii="Times New Roman" w:hAnsi="Times New Roman"/>
          <w:sz w:val="28"/>
          <w:szCs w:val="28"/>
        </w:rPr>
        <w:t>ирование «системы» К.С.</w:t>
      </w:r>
      <w:r>
        <w:rPr>
          <w:rFonts w:ascii="Times New Roman" w:hAnsi="Times New Roman"/>
          <w:sz w:val="28"/>
          <w:szCs w:val="28"/>
        </w:rPr>
        <w:t>Станиславского.  Начало студийного движения МХТ.</w:t>
      </w:r>
    </w:p>
    <w:p w:rsidR="00C327D0" w:rsidRDefault="00C327D0" w:rsidP="00C327D0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14.5</w:t>
      </w:r>
      <w:r w:rsidR="0098075E">
        <w:rPr>
          <w:rFonts w:ascii="Times New Roman" w:hAnsi="Times New Roman"/>
          <w:sz w:val="28"/>
          <w:szCs w:val="28"/>
        </w:rPr>
        <w:t>. Вс.Э.</w:t>
      </w:r>
      <w:r>
        <w:rPr>
          <w:rFonts w:ascii="Times New Roman" w:hAnsi="Times New Roman"/>
          <w:sz w:val="28"/>
          <w:szCs w:val="28"/>
        </w:rPr>
        <w:t>Мейерхольд – рождение нового театрального искусства.</w:t>
      </w:r>
    </w:p>
    <w:p w:rsidR="00C327D0" w:rsidRDefault="00C327D0" w:rsidP="00C327D0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14.6</w:t>
      </w:r>
      <w:r w:rsidR="0098075E">
        <w:rPr>
          <w:rFonts w:ascii="Times New Roman" w:hAnsi="Times New Roman"/>
          <w:sz w:val="28"/>
          <w:szCs w:val="28"/>
        </w:rPr>
        <w:t>. А.И.</w:t>
      </w:r>
      <w:r>
        <w:rPr>
          <w:rFonts w:ascii="Times New Roman" w:hAnsi="Times New Roman"/>
          <w:sz w:val="28"/>
          <w:szCs w:val="28"/>
        </w:rPr>
        <w:t>Южи</w:t>
      </w:r>
      <w:r w:rsidR="0098075E">
        <w:rPr>
          <w:rFonts w:ascii="Times New Roman" w:hAnsi="Times New Roman"/>
          <w:sz w:val="28"/>
          <w:szCs w:val="28"/>
        </w:rPr>
        <w:t>н во главе Малого театра.  А.И.</w:t>
      </w:r>
      <w:r>
        <w:rPr>
          <w:rFonts w:ascii="Times New Roman" w:hAnsi="Times New Roman"/>
          <w:sz w:val="28"/>
          <w:szCs w:val="28"/>
        </w:rPr>
        <w:t>Таиров – создание Камерного театра. Театральные поиски Е.Вахтангова, «фантастический</w:t>
      </w:r>
      <w:r w:rsidR="0098075E">
        <w:rPr>
          <w:rFonts w:ascii="Times New Roman" w:hAnsi="Times New Roman"/>
          <w:sz w:val="28"/>
          <w:szCs w:val="28"/>
        </w:rPr>
        <w:t xml:space="preserve"> реализм». Творческий путь В.Ф.</w:t>
      </w:r>
      <w:r>
        <w:rPr>
          <w:rFonts w:ascii="Times New Roman" w:hAnsi="Times New Roman"/>
          <w:sz w:val="28"/>
          <w:szCs w:val="28"/>
        </w:rPr>
        <w:t xml:space="preserve">Комиссаржевской. </w:t>
      </w:r>
    </w:p>
    <w:p w:rsidR="00C327D0" w:rsidRDefault="00C327D0" w:rsidP="00C327D0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14.7</w:t>
      </w:r>
      <w:r>
        <w:rPr>
          <w:rFonts w:ascii="Times New Roman" w:hAnsi="Times New Roman"/>
          <w:sz w:val="28"/>
          <w:szCs w:val="28"/>
        </w:rPr>
        <w:t>.</w:t>
      </w:r>
      <w:r w:rsidR="00D72D60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Музыкальный театр начала </w:t>
      </w:r>
      <w:r>
        <w:rPr>
          <w:rFonts w:ascii="Times New Roman" w:hAnsi="Times New Roman"/>
          <w:sz w:val="28"/>
          <w:szCs w:val="28"/>
          <w:lang w:val="en-US"/>
        </w:rPr>
        <w:t>XX</w:t>
      </w:r>
      <w:r>
        <w:rPr>
          <w:rFonts w:ascii="Times New Roman" w:hAnsi="Times New Roman"/>
          <w:sz w:val="28"/>
          <w:szCs w:val="28"/>
        </w:rPr>
        <w:t xml:space="preserve"> века. Вы</w:t>
      </w:r>
      <w:r w:rsidR="00D72D60">
        <w:rPr>
          <w:rFonts w:ascii="Times New Roman" w:hAnsi="Times New Roman"/>
          <w:sz w:val="28"/>
          <w:szCs w:val="28"/>
        </w:rPr>
        <w:t>д</w:t>
      </w:r>
      <w:r w:rsidR="0098075E">
        <w:rPr>
          <w:rFonts w:ascii="Times New Roman" w:hAnsi="Times New Roman"/>
          <w:sz w:val="28"/>
          <w:szCs w:val="28"/>
        </w:rPr>
        <w:t>ающиеся певцы и танцовщики. Ф.И</w:t>
      </w:r>
      <w:r w:rsidR="00D72D60">
        <w:rPr>
          <w:rFonts w:ascii="Times New Roman" w:hAnsi="Times New Roman"/>
          <w:sz w:val="28"/>
          <w:szCs w:val="28"/>
        </w:rPr>
        <w:t xml:space="preserve"> Шаляпин, Л.</w:t>
      </w:r>
      <w:r w:rsidR="0098075E">
        <w:rPr>
          <w:rFonts w:ascii="Times New Roman" w:hAnsi="Times New Roman"/>
          <w:sz w:val="28"/>
          <w:szCs w:val="28"/>
        </w:rPr>
        <w:t>В.</w:t>
      </w:r>
      <w:r>
        <w:rPr>
          <w:rFonts w:ascii="Times New Roman" w:hAnsi="Times New Roman"/>
          <w:sz w:val="28"/>
          <w:szCs w:val="28"/>
        </w:rPr>
        <w:t>Собинов</w:t>
      </w:r>
      <w:r w:rsidR="00D72D60">
        <w:rPr>
          <w:rFonts w:ascii="Times New Roman" w:hAnsi="Times New Roman"/>
          <w:sz w:val="28"/>
          <w:szCs w:val="28"/>
        </w:rPr>
        <w:t>, А.П.</w:t>
      </w:r>
      <w:r>
        <w:rPr>
          <w:rFonts w:ascii="Times New Roman" w:hAnsi="Times New Roman"/>
          <w:sz w:val="28"/>
          <w:szCs w:val="28"/>
        </w:rPr>
        <w:t>Павлова</w:t>
      </w:r>
      <w:r w:rsidR="00D72D60">
        <w:rPr>
          <w:rFonts w:ascii="Times New Roman" w:hAnsi="Times New Roman"/>
          <w:sz w:val="28"/>
          <w:szCs w:val="28"/>
        </w:rPr>
        <w:t>,</w:t>
      </w:r>
      <w:r>
        <w:rPr>
          <w:rFonts w:ascii="Times New Roman" w:hAnsi="Times New Roman"/>
          <w:sz w:val="28"/>
          <w:szCs w:val="28"/>
        </w:rPr>
        <w:t xml:space="preserve"> В</w:t>
      </w:r>
      <w:r w:rsidR="00D72D60">
        <w:rPr>
          <w:rFonts w:ascii="Times New Roman" w:hAnsi="Times New Roman"/>
          <w:sz w:val="28"/>
          <w:szCs w:val="28"/>
        </w:rPr>
        <w:t>.Ф.</w:t>
      </w:r>
      <w:r w:rsidR="0098075E">
        <w:rPr>
          <w:rFonts w:ascii="Times New Roman" w:hAnsi="Times New Roman"/>
          <w:sz w:val="28"/>
          <w:szCs w:val="28"/>
        </w:rPr>
        <w:t>Нижинский, Т.П.</w:t>
      </w:r>
      <w:r>
        <w:rPr>
          <w:rFonts w:ascii="Times New Roman" w:hAnsi="Times New Roman"/>
          <w:sz w:val="28"/>
          <w:szCs w:val="28"/>
        </w:rPr>
        <w:t>Карсавина</w:t>
      </w:r>
      <w:r>
        <w:rPr>
          <w:rFonts w:ascii="Times New Roman" w:hAnsi="Times New Roman"/>
          <w:i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 xml:space="preserve"> Развитие оперной режиссуры. Театр музыкальной драмы. Деятельность бале</w:t>
      </w:r>
      <w:r w:rsidR="00D72D60">
        <w:rPr>
          <w:rFonts w:ascii="Times New Roman" w:hAnsi="Times New Roman"/>
          <w:sz w:val="28"/>
          <w:szCs w:val="28"/>
        </w:rPr>
        <w:t>тм</w:t>
      </w:r>
      <w:r w:rsidR="0098075E">
        <w:rPr>
          <w:rFonts w:ascii="Times New Roman" w:hAnsi="Times New Roman"/>
          <w:sz w:val="28"/>
          <w:szCs w:val="28"/>
        </w:rPr>
        <w:t>ейстеров нового поколения. А.А.</w:t>
      </w:r>
      <w:r w:rsidR="00D72D60">
        <w:rPr>
          <w:rFonts w:ascii="Times New Roman" w:hAnsi="Times New Roman"/>
          <w:sz w:val="28"/>
          <w:szCs w:val="28"/>
        </w:rPr>
        <w:t>Горский, М.</w:t>
      </w:r>
      <w:r w:rsidR="0098075E">
        <w:rPr>
          <w:rFonts w:ascii="Times New Roman" w:hAnsi="Times New Roman"/>
          <w:sz w:val="28"/>
          <w:szCs w:val="28"/>
        </w:rPr>
        <w:t>М.</w:t>
      </w:r>
      <w:r>
        <w:rPr>
          <w:rFonts w:ascii="Times New Roman" w:hAnsi="Times New Roman"/>
          <w:sz w:val="28"/>
          <w:szCs w:val="28"/>
        </w:rPr>
        <w:t>Фокин</w:t>
      </w:r>
      <w:r>
        <w:rPr>
          <w:rFonts w:ascii="Times New Roman" w:hAnsi="Times New Roman"/>
          <w:i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 xml:space="preserve"> </w:t>
      </w:r>
    </w:p>
    <w:p w:rsidR="00C327D0" w:rsidRDefault="00C327D0" w:rsidP="00C327D0">
      <w:pPr>
        <w:spacing w:after="0" w:line="36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8"/>
          <w:szCs w:val="28"/>
        </w:rPr>
        <w:t xml:space="preserve">Тема </w:t>
      </w:r>
      <w:r w:rsidR="00D72D60">
        <w:rPr>
          <w:rFonts w:ascii="Times New Roman" w:hAnsi="Times New Roman"/>
          <w:b/>
          <w:sz w:val="28"/>
          <w:szCs w:val="28"/>
        </w:rPr>
        <w:t>15.  Русский театр после 1917 года  и до середины 50-</w:t>
      </w:r>
      <w:r>
        <w:rPr>
          <w:rFonts w:ascii="Times New Roman" w:hAnsi="Times New Roman"/>
          <w:b/>
          <w:sz w:val="28"/>
          <w:szCs w:val="28"/>
        </w:rPr>
        <w:t xml:space="preserve">х годов </w:t>
      </w:r>
      <w:r>
        <w:rPr>
          <w:rFonts w:ascii="Times New Roman" w:hAnsi="Times New Roman"/>
          <w:b/>
          <w:sz w:val="28"/>
          <w:szCs w:val="28"/>
          <w:lang w:val="en-US"/>
        </w:rPr>
        <w:t>XX</w:t>
      </w:r>
      <w:r>
        <w:rPr>
          <w:rFonts w:ascii="Times New Roman" w:hAnsi="Times New Roman"/>
          <w:b/>
          <w:sz w:val="28"/>
          <w:szCs w:val="28"/>
        </w:rPr>
        <w:t xml:space="preserve"> вв.</w:t>
      </w:r>
    </w:p>
    <w:p w:rsidR="00C327D0" w:rsidRDefault="00C327D0" w:rsidP="00C327D0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15.1</w:t>
      </w:r>
      <w:r>
        <w:rPr>
          <w:rFonts w:ascii="Times New Roman" w:hAnsi="Times New Roman"/>
          <w:sz w:val="28"/>
          <w:szCs w:val="28"/>
        </w:rPr>
        <w:t>. Творческая интенсивность театрального процесса 1920-х годов. Рождение новой драматургии. Драматурги</w:t>
      </w:r>
      <w:r w:rsidR="0098075E">
        <w:rPr>
          <w:rFonts w:ascii="Times New Roman" w:hAnsi="Times New Roman"/>
          <w:sz w:val="28"/>
          <w:szCs w:val="28"/>
        </w:rPr>
        <w:t>я В.В.</w:t>
      </w:r>
      <w:r>
        <w:rPr>
          <w:rFonts w:ascii="Times New Roman" w:hAnsi="Times New Roman"/>
          <w:sz w:val="28"/>
          <w:szCs w:val="28"/>
        </w:rPr>
        <w:t xml:space="preserve">Маяковского Творческий  </w:t>
      </w:r>
      <w:r w:rsidR="0098075E">
        <w:rPr>
          <w:rFonts w:ascii="Times New Roman" w:hAnsi="Times New Roman"/>
          <w:sz w:val="28"/>
          <w:szCs w:val="28"/>
        </w:rPr>
        <w:t>путь и театральные поиски Вс.Э.</w:t>
      </w:r>
      <w:r>
        <w:rPr>
          <w:rFonts w:ascii="Times New Roman" w:hAnsi="Times New Roman"/>
          <w:sz w:val="28"/>
          <w:szCs w:val="28"/>
        </w:rPr>
        <w:t>Мейерхольда после 1917 года.</w:t>
      </w:r>
      <w:r>
        <w:rPr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Конструктивизм и биомеханика. Актерская система Мейерхольда.</w:t>
      </w:r>
    </w:p>
    <w:p w:rsidR="00C327D0" w:rsidRDefault="00C327D0" w:rsidP="00C327D0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15.2</w:t>
      </w:r>
      <w:r>
        <w:rPr>
          <w:sz w:val="28"/>
          <w:szCs w:val="28"/>
        </w:rPr>
        <w:t xml:space="preserve">. </w:t>
      </w:r>
      <w:r>
        <w:rPr>
          <w:rFonts w:ascii="Times New Roman" w:hAnsi="Times New Roman"/>
          <w:sz w:val="28"/>
          <w:szCs w:val="28"/>
        </w:rPr>
        <w:t>Создание новых театров</w:t>
      </w:r>
      <w:r w:rsidR="00D72D60">
        <w:rPr>
          <w:rFonts w:ascii="Times New Roman" w:hAnsi="Times New Roman"/>
          <w:sz w:val="28"/>
          <w:szCs w:val="28"/>
        </w:rPr>
        <w:t>.</w:t>
      </w:r>
      <w:r w:rsidR="0098075E">
        <w:rPr>
          <w:rFonts w:ascii="Times New Roman" w:hAnsi="Times New Roman"/>
          <w:sz w:val="28"/>
          <w:szCs w:val="28"/>
        </w:rPr>
        <w:t xml:space="preserve"> Театр имени Вс.Э.</w:t>
      </w:r>
      <w:r>
        <w:rPr>
          <w:rFonts w:ascii="Times New Roman" w:hAnsi="Times New Roman"/>
          <w:sz w:val="28"/>
          <w:szCs w:val="28"/>
        </w:rPr>
        <w:t>Мейерхольда (ГосТИМ), Театр Революции (современный Московский театр им</w:t>
      </w:r>
      <w:r w:rsidR="0098075E">
        <w:rPr>
          <w:rFonts w:ascii="Times New Roman" w:hAnsi="Times New Roman"/>
          <w:sz w:val="28"/>
          <w:szCs w:val="28"/>
        </w:rPr>
        <w:t>. В.</w:t>
      </w:r>
      <w:r w:rsidR="00D72D60">
        <w:rPr>
          <w:rFonts w:ascii="Times New Roman" w:hAnsi="Times New Roman"/>
          <w:sz w:val="28"/>
          <w:szCs w:val="28"/>
        </w:rPr>
        <w:t xml:space="preserve">Маяковского). Театр МГСПС </w:t>
      </w:r>
      <w:r>
        <w:rPr>
          <w:rFonts w:ascii="Times New Roman" w:hAnsi="Times New Roman"/>
          <w:sz w:val="28"/>
          <w:szCs w:val="28"/>
        </w:rPr>
        <w:t>(Театр</w:t>
      </w:r>
      <w:r w:rsidR="0098075E">
        <w:rPr>
          <w:rFonts w:ascii="Times New Roman" w:hAnsi="Times New Roman"/>
          <w:sz w:val="28"/>
          <w:szCs w:val="28"/>
        </w:rPr>
        <w:t xml:space="preserve"> им. Моссовета). Театр им. Евг.</w:t>
      </w:r>
      <w:r>
        <w:rPr>
          <w:rFonts w:ascii="Times New Roman" w:hAnsi="Times New Roman"/>
          <w:sz w:val="28"/>
          <w:szCs w:val="28"/>
        </w:rPr>
        <w:t>Вахтангова. Большой Драматический театр (БДТ).</w:t>
      </w:r>
    </w:p>
    <w:p w:rsidR="00C327D0" w:rsidRDefault="00C327D0" w:rsidP="00C327D0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15.3.</w:t>
      </w:r>
      <w:r>
        <w:rPr>
          <w:rFonts w:ascii="Times New Roman" w:hAnsi="Times New Roman"/>
          <w:sz w:val="28"/>
          <w:szCs w:val="28"/>
        </w:rPr>
        <w:t>Театральная деятельность и спект</w:t>
      </w:r>
      <w:r w:rsidR="00D72D60">
        <w:rPr>
          <w:rFonts w:ascii="Times New Roman" w:hAnsi="Times New Roman"/>
          <w:sz w:val="28"/>
          <w:szCs w:val="28"/>
        </w:rPr>
        <w:t>акли Е.</w:t>
      </w:r>
      <w:r w:rsidR="0098075E">
        <w:rPr>
          <w:rFonts w:ascii="Times New Roman" w:hAnsi="Times New Roman"/>
          <w:sz w:val="28"/>
          <w:szCs w:val="28"/>
        </w:rPr>
        <w:t>Б.</w:t>
      </w:r>
      <w:r>
        <w:rPr>
          <w:rFonts w:ascii="Times New Roman" w:hAnsi="Times New Roman"/>
          <w:sz w:val="28"/>
          <w:szCs w:val="28"/>
        </w:rPr>
        <w:t>Вахтангова. Спектакль «Принце</w:t>
      </w:r>
      <w:r w:rsidR="0098075E">
        <w:rPr>
          <w:rFonts w:ascii="Times New Roman" w:hAnsi="Times New Roman"/>
          <w:sz w:val="28"/>
          <w:szCs w:val="28"/>
        </w:rPr>
        <w:t xml:space="preserve">сса Турандот» Е.Вахтангова. Ю.Завадский. </w:t>
      </w:r>
      <w:r w:rsidR="00D72D60">
        <w:rPr>
          <w:rFonts w:ascii="Times New Roman" w:hAnsi="Times New Roman"/>
          <w:sz w:val="28"/>
          <w:szCs w:val="28"/>
        </w:rPr>
        <w:t>Ц.</w:t>
      </w:r>
      <w:r>
        <w:rPr>
          <w:rFonts w:ascii="Times New Roman" w:hAnsi="Times New Roman"/>
          <w:sz w:val="28"/>
          <w:szCs w:val="28"/>
        </w:rPr>
        <w:t>Манс</w:t>
      </w:r>
      <w:r w:rsidR="0098075E">
        <w:rPr>
          <w:rFonts w:ascii="Times New Roman" w:hAnsi="Times New Roman"/>
          <w:sz w:val="28"/>
          <w:szCs w:val="28"/>
        </w:rPr>
        <w:t>урова. Р.Н.</w:t>
      </w:r>
      <w:r>
        <w:rPr>
          <w:rFonts w:ascii="Times New Roman" w:hAnsi="Times New Roman"/>
          <w:sz w:val="28"/>
          <w:szCs w:val="28"/>
        </w:rPr>
        <w:t>Симонов.</w:t>
      </w:r>
    </w:p>
    <w:p w:rsidR="00C327D0" w:rsidRDefault="00C327D0" w:rsidP="00C327D0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15.4</w:t>
      </w:r>
      <w:r>
        <w:rPr>
          <w:rFonts w:ascii="Times New Roman" w:hAnsi="Times New Roman"/>
          <w:sz w:val="28"/>
          <w:szCs w:val="28"/>
        </w:rPr>
        <w:t>. Музыкальный театр 19</w:t>
      </w:r>
      <w:r w:rsidR="0098075E">
        <w:rPr>
          <w:rFonts w:ascii="Times New Roman" w:hAnsi="Times New Roman"/>
          <w:sz w:val="28"/>
          <w:szCs w:val="28"/>
        </w:rPr>
        <w:t>20-х годов. Оперная студия К.С.</w:t>
      </w:r>
      <w:r>
        <w:rPr>
          <w:rFonts w:ascii="Times New Roman" w:hAnsi="Times New Roman"/>
          <w:sz w:val="28"/>
          <w:szCs w:val="28"/>
        </w:rPr>
        <w:t>Станиславского.</w:t>
      </w:r>
    </w:p>
    <w:p w:rsidR="00C327D0" w:rsidRDefault="00C327D0" w:rsidP="00C327D0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15.5</w:t>
      </w:r>
      <w:r>
        <w:rPr>
          <w:rFonts w:ascii="Times New Roman" w:hAnsi="Times New Roman"/>
          <w:sz w:val="28"/>
          <w:szCs w:val="28"/>
        </w:rPr>
        <w:t>. Основные те</w:t>
      </w:r>
      <w:r w:rsidR="00D72D60">
        <w:rPr>
          <w:rFonts w:ascii="Times New Roman" w:hAnsi="Times New Roman"/>
          <w:sz w:val="28"/>
          <w:szCs w:val="28"/>
        </w:rPr>
        <w:t>нденции русского театра 1930-50-</w:t>
      </w:r>
      <w:r>
        <w:rPr>
          <w:rFonts w:ascii="Times New Roman" w:hAnsi="Times New Roman"/>
          <w:sz w:val="28"/>
          <w:szCs w:val="28"/>
        </w:rPr>
        <w:t xml:space="preserve">х годов. Трагичность судеб крупнейших художников на </w:t>
      </w:r>
      <w:r w:rsidR="0098075E">
        <w:rPr>
          <w:rFonts w:ascii="Times New Roman" w:hAnsi="Times New Roman"/>
          <w:sz w:val="28"/>
          <w:szCs w:val="28"/>
        </w:rPr>
        <w:t>примере творчества и жизни М.А.Булгакова, Вс.Э.</w:t>
      </w:r>
      <w:r>
        <w:rPr>
          <w:rFonts w:ascii="Times New Roman" w:hAnsi="Times New Roman"/>
          <w:sz w:val="28"/>
          <w:szCs w:val="28"/>
        </w:rPr>
        <w:t>Мейерхольда</w:t>
      </w:r>
      <w:r w:rsidR="0098075E">
        <w:rPr>
          <w:rFonts w:ascii="Times New Roman" w:hAnsi="Times New Roman"/>
          <w:sz w:val="28"/>
          <w:szCs w:val="28"/>
        </w:rPr>
        <w:t>, К.С.Станиславского, М.</w:t>
      </w:r>
      <w:r>
        <w:rPr>
          <w:rFonts w:ascii="Times New Roman" w:hAnsi="Times New Roman"/>
          <w:sz w:val="28"/>
          <w:szCs w:val="28"/>
        </w:rPr>
        <w:t>Чехова. Традиции и новаторство в актер</w:t>
      </w:r>
      <w:r w:rsidR="00D72D60">
        <w:rPr>
          <w:rFonts w:ascii="Times New Roman" w:hAnsi="Times New Roman"/>
          <w:sz w:val="28"/>
          <w:szCs w:val="28"/>
        </w:rPr>
        <w:t>ском искусстве. Творчество А.Г.Коонен, А.К.</w:t>
      </w:r>
      <w:r w:rsidR="0098075E">
        <w:rPr>
          <w:rFonts w:ascii="Times New Roman" w:hAnsi="Times New Roman"/>
          <w:sz w:val="28"/>
          <w:szCs w:val="28"/>
        </w:rPr>
        <w:t>Тарасовой, А.А.Яблочкиной, Б.В.</w:t>
      </w:r>
      <w:r>
        <w:rPr>
          <w:rFonts w:ascii="Times New Roman" w:hAnsi="Times New Roman"/>
          <w:sz w:val="28"/>
          <w:szCs w:val="28"/>
        </w:rPr>
        <w:t>Щукина.</w:t>
      </w:r>
    </w:p>
    <w:p w:rsidR="00C327D0" w:rsidRDefault="00C327D0" w:rsidP="00C327D0">
      <w:pPr>
        <w:spacing w:after="0" w:line="360" w:lineRule="auto"/>
        <w:ind w:firstLine="851"/>
        <w:jc w:val="both"/>
        <w:rPr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Тема Великой Отечес</w:t>
      </w:r>
      <w:r w:rsidR="0098075E">
        <w:rPr>
          <w:rFonts w:ascii="Times New Roman" w:hAnsi="Times New Roman"/>
          <w:sz w:val="28"/>
          <w:szCs w:val="28"/>
        </w:rPr>
        <w:t>твенной войны  в драматургии К.Симонова, Л.</w:t>
      </w:r>
      <w:r>
        <w:rPr>
          <w:rFonts w:ascii="Times New Roman" w:hAnsi="Times New Roman"/>
          <w:sz w:val="28"/>
          <w:szCs w:val="28"/>
        </w:rPr>
        <w:t>Леонова</w:t>
      </w:r>
      <w:r w:rsidR="00D72D60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 xml:space="preserve"> Ре</w:t>
      </w:r>
      <w:r w:rsidR="00D72D60">
        <w:rPr>
          <w:rFonts w:ascii="Times New Roman" w:hAnsi="Times New Roman"/>
          <w:sz w:val="28"/>
          <w:szCs w:val="28"/>
        </w:rPr>
        <w:t>жиссерские поиски: спектакли Н.</w:t>
      </w:r>
      <w:r>
        <w:rPr>
          <w:rFonts w:ascii="Times New Roman" w:hAnsi="Times New Roman"/>
          <w:sz w:val="28"/>
          <w:szCs w:val="28"/>
        </w:rPr>
        <w:t>П.Охлопкова. А</w:t>
      </w:r>
      <w:r w:rsidR="0098075E">
        <w:rPr>
          <w:rFonts w:ascii="Times New Roman" w:hAnsi="Times New Roman"/>
          <w:sz w:val="28"/>
          <w:szCs w:val="28"/>
        </w:rPr>
        <w:t>.Д.</w:t>
      </w:r>
      <w:r w:rsidR="00D72D60">
        <w:rPr>
          <w:rFonts w:ascii="Times New Roman" w:hAnsi="Times New Roman"/>
          <w:sz w:val="28"/>
          <w:szCs w:val="28"/>
        </w:rPr>
        <w:t>Попова,  А.</w:t>
      </w:r>
      <w:r w:rsidR="0098075E">
        <w:rPr>
          <w:rFonts w:ascii="Times New Roman" w:hAnsi="Times New Roman"/>
          <w:sz w:val="28"/>
          <w:szCs w:val="28"/>
        </w:rPr>
        <w:t>М.</w:t>
      </w:r>
      <w:r>
        <w:rPr>
          <w:rFonts w:ascii="Times New Roman" w:hAnsi="Times New Roman"/>
          <w:sz w:val="28"/>
          <w:szCs w:val="28"/>
        </w:rPr>
        <w:t xml:space="preserve">Лобанова. Традиции и новаторство в актерском искусстве. </w:t>
      </w:r>
    </w:p>
    <w:p w:rsidR="00C327D0" w:rsidRDefault="00C327D0" w:rsidP="00C327D0">
      <w:pPr>
        <w:spacing w:after="0" w:line="36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8"/>
          <w:szCs w:val="28"/>
        </w:rPr>
        <w:t xml:space="preserve">Тема 16. Русский театр второй половины </w:t>
      </w:r>
      <w:r>
        <w:rPr>
          <w:rFonts w:ascii="Times New Roman" w:hAnsi="Times New Roman"/>
          <w:b/>
          <w:sz w:val="28"/>
          <w:szCs w:val="28"/>
          <w:lang w:val="en-US"/>
        </w:rPr>
        <w:t>XX</w:t>
      </w:r>
      <w:r w:rsidR="00D72D60">
        <w:rPr>
          <w:rFonts w:ascii="Times New Roman" w:hAnsi="Times New Roman"/>
          <w:b/>
          <w:sz w:val="28"/>
          <w:szCs w:val="28"/>
        </w:rPr>
        <w:t xml:space="preserve"> в</w:t>
      </w:r>
      <w:r>
        <w:rPr>
          <w:rFonts w:ascii="Times New Roman" w:hAnsi="Times New Roman"/>
          <w:b/>
          <w:sz w:val="28"/>
          <w:szCs w:val="28"/>
        </w:rPr>
        <w:t>.</w:t>
      </w:r>
    </w:p>
    <w:p w:rsidR="00C327D0" w:rsidRDefault="00C327D0" w:rsidP="00C327D0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16.1</w:t>
      </w:r>
      <w:r>
        <w:rPr>
          <w:rFonts w:ascii="Times New Roman" w:hAnsi="Times New Roman"/>
          <w:sz w:val="28"/>
          <w:szCs w:val="28"/>
        </w:rPr>
        <w:t>. Перемены общественной атмосферы. Театральная «оттепель» 50-х годов. Образование и эстетические принципы Театра «Современник</w:t>
      </w:r>
      <w:r w:rsidR="0098075E">
        <w:rPr>
          <w:rFonts w:ascii="Times New Roman" w:hAnsi="Times New Roman"/>
          <w:sz w:val="28"/>
          <w:szCs w:val="28"/>
        </w:rPr>
        <w:t>».  Театральная деятельность О.</w:t>
      </w:r>
      <w:r>
        <w:rPr>
          <w:rFonts w:ascii="Times New Roman" w:hAnsi="Times New Roman"/>
          <w:sz w:val="28"/>
          <w:szCs w:val="28"/>
        </w:rPr>
        <w:t xml:space="preserve">Ефремова. </w:t>
      </w:r>
    </w:p>
    <w:p w:rsidR="00C327D0" w:rsidRDefault="00C327D0" w:rsidP="00C327D0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16.2</w:t>
      </w:r>
      <w:r w:rsidR="0098075E">
        <w:rPr>
          <w:rFonts w:ascii="Times New Roman" w:hAnsi="Times New Roman"/>
          <w:sz w:val="28"/>
          <w:szCs w:val="28"/>
        </w:rPr>
        <w:t>. Г.А.Товстоногов и БДТ им. М.Горького.  Ю.</w:t>
      </w:r>
      <w:r>
        <w:rPr>
          <w:rFonts w:ascii="Times New Roman" w:hAnsi="Times New Roman"/>
          <w:sz w:val="28"/>
          <w:szCs w:val="28"/>
        </w:rPr>
        <w:t>Любимов и создание Театра драмы и комедии на Таганке.</w:t>
      </w:r>
    </w:p>
    <w:p w:rsidR="00C327D0" w:rsidRDefault="00C327D0" w:rsidP="00C327D0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16.3.  </w:t>
      </w:r>
      <w:r>
        <w:rPr>
          <w:rFonts w:ascii="Times New Roman" w:hAnsi="Times New Roman"/>
          <w:sz w:val="28"/>
          <w:szCs w:val="28"/>
        </w:rPr>
        <w:t>Обзор творчества выдающихся режиссеров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  <w:lang w:val="en-US"/>
        </w:rPr>
        <w:t>XX</w:t>
      </w:r>
      <w:r w:rsidR="00D72D60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в</w:t>
      </w:r>
      <w:r>
        <w:rPr>
          <w:rFonts w:ascii="Times New Roman" w:hAnsi="Times New Roman"/>
          <w:b/>
          <w:sz w:val="28"/>
          <w:szCs w:val="28"/>
        </w:rPr>
        <w:t xml:space="preserve">. </w:t>
      </w:r>
      <w:r w:rsidR="0098075E">
        <w:rPr>
          <w:rFonts w:ascii="Times New Roman" w:hAnsi="Times New Roman"/>
          <w:sz w:val="28"/>
          <w:szCs w:val="28"/>
        </w:rPr>
        <w:t>Режиссура А.Эфроса, В.Плучека, А.</w:t>
      </w:r>
      <w:r>
        <w:rPr>
          <w:rFonts w:ascii="Times New Roman" w:hAnsi="Times New Roman"/>
          <w:sz w:val="28"/>
          <w:szCs w:val="28"/>
        </w:rPr>
        <w:t>Гончарова, М.</w:t>
      </w:r>
      <w:r w:rsidR="0098075E">
        <w:rPr>
          <w:rFonts w:ascii="Times New Roman" w:hAnsi="Times New Roman"/>
          <w:sz w:val="28"/>
          <w:szCs w:val="28"/>
        </w:rPr>
        <w:t>Захарова, Г.Волчек, Б.Равенских, Л.Хейфеца, А.Васильева, П.Фоменко, Л.</w:t>
      </w:r>
      <w:r>
        <w:rPr>
          <w:rFonts w:ascii="Times New Roman" w:hAnsi="Times New Roman"/>
          <w:sz w:val="28"/>
          <w:szCs w:val="28"/>
        </w:rPr>
        <w:t xml:space="preserve">Додина и др. </w:t>
      </w:r>
    </w:p>
    <w:p w:rsidR="00C327D0" w:rsidRDefault="00C327D0" w:rsidP="00C327D0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16.4. </w:t>
      </w:r>
      <w:r>
        <w:rPr>
          <w:rFonts w:ascii="Times New Roman" w:hAnsi="Times New Roman"/>
          <w:sz w:val="28"/>
          <w:szCs w:val="28"/>
        </w:rPr>
        <w:t xml:space="preserve"> Обзор основных направлений драматургии второй половины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  <w:lang w:val="en-US"/>
        </w:rPr>
        <w:t>XX</w:t>
      </w:r>
      <w:r w:rsidR="00D72D60">
        <w:rPr>
          <w:rFonts w:ascii="Times New Roman" w:hAnsi="Times New Roman"/>
          <w:sz w:val="28"/>
          <w:szCs w:val="28"/>
        </w:rPr>
        <w:t xml:space="preserve"> в</w:t>
      </w:r>
      <w:r w:rsidR="0098075E">
        <w:rPr>
          <w:rFonts w:ascii="Times New Roman" w:hAnsi="Times New Roman"/>
          <w:sz w:val="28"/>
          <w:szCs w:val="28"/>
        </w:rPr>
        <w:t>. Драматургия В.Розова, А.Арбузова, А.Гельмана, М.Шатрова, М.Рощина, В.Розова, А.</w:t>
      </w:r>
      <w:r>
        <w:rPr>
          <w:rFonts w:ascii="Times New Roman" w:hAnsi="Times New Roman"/>
          <w:sz w:val="28"/>
          <w:szCs w:val="28"/>
        </w:rPr>
        <w:t>Володина, А</w:t>
      </w:r>
      <w:r w:rsidR="0098075E">
        <w:rPr>
          <w:rFonts w:ascii="Times New Roman" w:hAnsi="Times New Roman"/>
          <w:sz w:val="28"/>
          <w:szCs w:val="28"/>
        </w:rPr>
        <w:t>.Штейна, А.Вампилова, Л.</w:t>
      </w:r>
      <w:r>
        <w:rPr>
          <w:rFonts w:ascii="Times New Roman" w:hAnsi="Times New Roman"/>
          <w:sz w:val="28"/>
          <w:szCs w:val="28"/>
        </w:rPr>
        <w:t>Петрушевской и др.</w:t>
      </w:r>
    </w:p>
    <w:p w:rsidR="00C327D0" w:rsidRDefault="00C327D0" w:rsidP="00C327D0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16.5. </w:t>
      </w:r>
      <w:r>
        <w:rPr>
          <w:rFonts w:ascii="Times New Roman" w:hAnsi="Times New Roman"/>
          <w:sz w:val="28"/>
          <w:szCs w:val="28"/>
        </w:rPr>
        <w:t>Основные представления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о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творчест</w:t>
      </w:r>
      <w:r w:rsidR="0098075E">
        <w:rPr>
          <w:rFonts w:ascii="Times New Roman" w:hAnsi="Times New Roman"/>
          <w:sz w:val="28"/>
          <w:szCs w:val="28"/>
        </w:rPr>
        <w:t>ве крупнейших мастеров сцены М.Царева, И.Ильинского,  Н.Симонова, Е.Гоголевой,  М.</w:t>
      </w:r>
      <w:r>
        <w:rPr>
          <w:rFonts w:ascii="Times New Roman" w:hAnsi="Times New Roman"/>
          <w:sz w:val="28"/>
          <w:szCs w:val="28"/>
        </w:rPr>
        <w:t>Б</w:t>
      </w:r>
      <w:r w:rsidR="0098075E">
        <w:rPr>
          <w:rFonts w:ascii="Times New Roman" w:hAnsi="Times New Roman"/>
          <w:sz w:val="28"/>
          <w:szCs w:val="28"/>
        </w:rPr>
        <w:t>абановой, Ф.Раневской, И.Смоктуновского, Е.Евстигнеева, Е.Лебедева, Т.Дорониной, О.</w:t>
      </w:r>
      <w:r>
        <w:rPr>
          <w:rFonts w:ascii="Times New Roman" w:hAnsi="Times New Roman"/>
          <w:sz w:val="28"/>
          <w:szCs w:val="28"/>
        </w:rPr>
        <w:t>Борисова,</w:t>
      </w:r>
      <w:r w:rsidR="0098075E">
        <w:rPr>
          <w:rFonts w:ascii="Times New Roman" w:hAnsi="Times New Roman"/>
          <w:sz w:val="28"/>
          <w:szCs w:val="28"/>
        </w:rPr>
        <w:t xml:space="preserve">  Ю.Толубеева, А.Фрейндлих,  В.Высоцкого, О.Даля, А.Миронова, А.Демидовой, Е.Леонова,  О.Янковского, И.</w:t>
      </w:r>
      <w:r>
        <w:rPr>
          <w:rFonts w:ascii="Times New Roman" w:hAnsi="Times New Roman"/>
          <w:sz w:val="28"/>
          <w:szCs w:val="28"/>
        </w:rPr>
        <w:t xml:space="preserve">Чуриковой и других. </w:t>
      </w:r>
    </w:p>
    <w:p w:rsidR="00C327D0" w:rsidRDefault="00C327D0" w:rsidP="00C327D0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16.6</w:t>
      </w:r>
      <w:r>
        <w:rPr>
          <w:rFonts w:ascii="Times New Roman" w:hAnsi="Times New Roman"/>
          <w:sz w:val="28"/>
          <w:szCs w:val="28"/>
        </w:rPr>
        <w:t>. Музыкальный теа</w:t>
      </w:r>
      <w:r w:rsidR="00D72D60">
        <w:rPr>
          <w:rFonts w:ascii="Times New Roman" w:hAnsi="Times New Roman"/>
          <w:sz w:val="28"/>
          <w:szCs w:val="28"/>
        </w:rPr>
        <w:t>тр. Театральная деятельность Б.</w:t>
      </w:r>
      <w:r w:rsidR="0098075E">
        <w:rPr>
          <w:rFonts w:ascii="Times New Roman" w:hAnsi="Times New Roman"/>
          <w:sz w:val="28"/>
          <w:szCs w:val="28"/>
        </w:rPr>
        <w:t>А.</w:t>
      </w:r>
      <w:r>
        <w:rPr>
          <w:rFonts w:ascii="Times New Roman" w:hAnsi="Times New Roman"/>
          <w:sz w:val="28"/>
          <w:szCs w:val="28"/>
        </w:rPr>
        <w:t>Покровского и создание</w:t>
      </w:r>
      <w:r>
        <w:rPr>
          <w:rFonts w:ascii="Times New Roman" w:hAnsi="Times New Roman"/>
          <w:i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Московского камерного музыкального театра.  Рождение новых музыкальных театров: «Геликон-опера», Московская</w:t>
      </w:r>
      <w:r w:rsidR="00D72D60">
        <w:rPr>
          <w:rFonts w:ascii="Times New Roman" w:hAnsi="Times New Roman"/>
          <w:sz w:val="28"/>
          <w:szCs w:val="28"/>
        </w:rPr>
        <w:t xml:space="preserve"> «Новая опера». Деятельность В.</w:t>
      </w:r>
      <w:r w:rsidR="0098075E">
        <w:rPr>
          <w:rFonts w:ascii="Times New Roman" w:hAnsi="Times New Roman"/>
          <w:sz w:val="28"/>
          <w:szCs w:val="28"/>
        </w:rPr>
        <w:t>А.</w:t>
      </w:r>
      <w:r>
        <w:rPr>
          <w:rFonts w:ascii="Times New Roman" w:hAnsi="Times New Roman"/>
          <w:sz w:val="28"/>
          <w:szCs w:val="28"/>
        </w:rPr>
        <w:t>Гергиева</w:t>
      </w:r>
      <w:r>
        <w:rPr>
          <w:rFonts w:ascii="Times New Roman" w:hAnsi="Times New Roman"/>
          <w:i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в Мариинском театре.</w:t>
      </w:r>
    </w:p>
    <w:p w:rsidR="00C327D0" w:rsidRDefault="00C327D0" w:rsidP="00D72D60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Тема 17. Новейший период в</w:t>
      </w:r>
      <w:r w:rsidR="0098075E">
        <w:rPr>
          <w:rFonts w:ascii="Times New Roman" w:hAnsi="Times New Roman"/>
          <w:b/>
          <w:sz w:val="28"/>
          <w:szCs w:val="28"/>
        </w:rPr>
        <w:t xml:space="preserve"> развитии театра в нашей стране</w:t>
      </w:r>
      <w:r>
        <w:rPr>
          <w:rFonts w:ascii="Times New Roman" w:hAnsi="Times New Roman"/>
          <w:b/>
          <w:sz w:val="28"/>
          <w:szCs w:val="28"/>
        </w:rPr>
        <w:t xml:space="preserve"> как часть </w:t>
      </w:r>
      <w:r w:rsidR="00D72D60">
        <w:rPr>
          <w:rFonts w:ascii="Times New Roman" w:hAnsi="Times New Roman"/>
          <w:b/>
          <w:sz w:val="28"/>
          <w:szCs w:val="28"/>
        </w:rPr>
        <w:t>мирового театрального процесса</w:t>
      </w:r>
    </w:p>
    <w:p w:rsidR="00C327D0" w:rsidRDefault="00C327D0" w:rsidP="00C327D0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17.1. </w:t>
      </w:r>
      <w:r>
        <w:rPr>
          <w:rFonts w:ascii="Times New Roman" w:hAnsi="Times New Roman"/>
          <w:sz w:val="28"/>
          <w:szCs w:val="28"/>
        </w:rPr>
        <w:t>Сложность социальных процессов и сложность театральной жизни в 90-годы. Театр в условиях отсутствия цензуры. Развитие антрепризного театра. Развитие жанра мюзикла. Интенсивность международного театрального обмена. Театральный андеграунд.</w:t>
      </w:r>
    </w:p>
    <w:p w:rsidR="00C327D0" w:rsidRPr="005A7386" w:rsidRDefault="005A7386" w:rsidP="005A7386">
      <w:pPr>
        <w:pStyle w:val="ab"/>
        <w:numPr>
          <w:ilvl w:val="0"/>
          <w:numId w:val="15"/>
        </w:numPr>
        <w:spacing w:line="360" w:lineRule="auto"/>
        <w:jc w:val="center"/>
        <w:rPr>
          <w:rFonts w:ascii="Times New Roman" w:hAnsi="Times New Roman"/>
          <w:sz w:val="28"/>
          <w:szCs w:val="28"/>
        </w:rPr>
      </w:pPr>
      <w:r w:rsidRPr="005A7386">
        <w:rPr>
          <w:rFonts w:ascii="Times New Roman" w:hAnsi="Times New Roman"/>
          <w:b/>
          <w:sz w:val="28"/>
          <w:szCs w:val="28"/>
        </w:rPr>
        <w:t>Т</w:t>
      </w:r>
      <w:r>
        <w:rPr>
          <w:rFonts w:ascii="Times New Roman" w:hAnsi="Times New Roman"/>
          <w:b/>
          <w:sz w:val="28"/>
          <w:szCs w:val="28"/>
        </w:rPr>
        <w:t>РЕБОВАНИЯ К УРОВНЮ ПОДГОТОВКИ УЧА</w:t>
      </w:r>
      <w:r w:rsidRPr="005A7386">
        <w:rPr>
          <w:rFonts w:ascii="Times New Roman" w:hAnsi="Times New Roman"/>
          <w:b/>
          <w:sz w:val="28"/>
          <w:szCs w:val="28"/>
        </w:rPr>
        <w:t>ЩИХСЯ</w:t>
      </w:r>
    </w:p>
    <w:p w:rsidR="00C327D0" w:rsidRDefault="00C327D0" w:rsidP="00C327D0">
      <w:pPr>
        <w:spacing w:after="0" w:line="360" w:lineRule="auto"/>
        <w:ind w:firstLine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 результате освоения программы «История </w:t>
      </w:r>
      <w:r w:rsidR="002532A6">
        <w:rPr>
          <w:rFonts w:ascii="Times New Roman" w:hAnsi="Times New Roman"/>
          <w:sz w:val="28"/>
          <w:szCs w:val="28"/>
        </w:rPr>
        <w:t>театрального искусства</w:t>
      </w:r>
      <w:r>
        <w:rPr>
          <w:rFonts w:ascii="Times New Roman" w:hAnsi="Times New Roman"/>
          <w:sz w:val="28"/>
          <w:szCs w:val="28"/>
        </w:rPr>
        <w:t>» учащиеся приобретут следующие знания, умения, навыки:</w:t>
      </w:r>
    </w:p>
    <w:p w:rsidR="00EC64C1" w:rsidRPr="00EC64C1" w:rsidRDefault="00EC64C1" w:rsidP="00EC64C1">
      <w:pPr>
        <w:numPr>
          <w:ilvl w:val="0"/>
          <w:numId w:val="17"/>
        </w:numPr>
        <w:tabs>
          <w:tab w:val="num" w:pos="0"/>
          <w:tab w:val="left" w:pos="1080"/>
        </w:tabs>
        <w:spacing w:after="0" w:line="360" w:lineRule="auto"/>
        <w:ind w:left="0" w:firstLine="720"/>
        <w:jc w:val="both"/>
        <w:rPr>
          <w:rFonts w:ascii="Times New Roman" w:hAnsi="Times New Roman"/>
          <w:sz w:val="28"/>
          <w:szCs w:val="28"/>
        </w:rPr>
      </w:pPr>
      <w:r w:rsidRPr="00EC64C1">
        <w:rPr>
          <w:rFonts w:ascii="Times New Roman" w:hAnsi="Times New Roman"/>
          <w:sz w:val="28"/>
          <w:szCs w:val="28"/>
        </w:rPr>
        <w:lastRenderedPageBreak/>
        <w:t>знание основных эстетических и стилевых направлений в области театрального искусства;</w:t>
      </w:r>
    </w:p>
    <w:p w:rsidR="00EC64C1" w:rsidRPr="00EC64C1" w:rsidRDefault="00EC64C1" w:rsidP="00EC64C1">
      <w:pPr>
        <w:numPr>
          <w:ilvl w:val="0"/>
          <w:numId w:val="17"/>
        </w:numPr>
        <w:tabs>
          <w:tab w:val="num" w:pos="0"/>
          <w:tab w:val="left" w:pos="1080"/>
        </w:tabs>
        <w:spacing w:after="0" w:line="360" w:lineRule="auto"/>
        <w:ind w:left="0" w:firstLine="720"/>
        <w:jc w:val="both"/>
        <w:rPr>
          <w:rFonts w:ascii="Times New Roman" w:hAnsi="Times New Roman"/>
          <w:sz w:val="28"/>
          <w:szCs w:val="28"/>
        </w:rPr>
      </w:pPr>
      <w:r w:rsidRPr="00EC64C1">
        <w:rPr>
          <w:rFonts w:ascii="Times New Roman" w:hAnsi="Times New Roman"/>
          <w:sz w:val="28"/>
          <w:szCs w:val="28"/>
        </w:rPr>
        <w:t>знание основных этапов развития театрального искусства;</w:t>
      </w:r>
    </w:p>
    <w:p w:rsidR="00EC64C1" w:rsidRPr="00EC64C1" w:rsidRDefault="00EC64C1" w:rsidP="00EC64C1">
      <w:pPr>
        <w:numPr>
          <w:ilvl w:val="0"/>
          <w:numId w:val="17"/>
        </w:numPr>
        <w:spacing w:after="0" w:line="360" w:lineRule="auto"/>
        <w:ind w:left="0" w:firstLine="720"/>
        <w:jc w:val="both"/>
        <w:rPr>
          <w:rFonts w:ascii="Times New Roman" w:hAnsi="Times New Roman"/>
          <w:sz w:val="28"/>
          <w:szCs w:val="28"/>
        </w:rPr>
      </w:pPr>
      <w:r w:rsidRPr="00EC64C1">
        <w:rPr>
          <w:rFonts w:ascii="Times New Roman" w:hAnsi="Times New Roman"/>
          <w:sz w:val="28"/>
          <w:szCs w:val="28"/>
        </w:rPr>
        <w:t>знание основных исторических периодов развития отечественного и зарубежного  театрального искусства во взаимосвязи с другими видами искусств (изобразительным, музыкальным, хореографическим);</w:t>
      </w:r>
    </w:p>
    <w:p w:rsidR="00EC64C1" w:rsidRPr="00EC64C1" w:rsidRDefault="00EC64C1" w:rsidP="00EC64C1">
      <w:pPr>
        <w:numPr>
          <w:ilvl w:val="0"/>
          <w:numId w:val="17"/>
        </w:numPr>
        <w:tabs>
          <w:tab w:val="num" w:pos="0"/>
          <w:tab w:val="left" w:pos="1080"/>
        </w:tabs>
        <w:spacing w:after="0" w:line="360" w:lineRule="auto"/>
        <w:ind w:left="0" w:firstLine="720"/>
        <w:jc w:val="both"/>
        <w:rPr>
          <w:rFonts w:ascii="Times New Roman" w:hAnsi="Times New Roman"/>
          <w:sz w:val="28"/>
          <w:szCs w:val="28"/>
        </w:rPr>
      </w:pPr>
      <w:r w:rsidRPr="00EC64C1">
        <w:rPr>
          <w:rFonts w:ascii="Times New Roman" w:hAnsi="Times New Roman"/>
          <w:sz w:val="28"/>
          <w:szCs w:val="28"/>
        </w:rPr>
        <w:t>знание  истории возникновения и развития жанров театрального искусства;</w:t>
      </w:r>
    </w:p>
    <w:p w:rsidR="00EC64C1" w:rsidRPr="00EC64C1" w:rsidRDefault="00EC64C1" w:rsidP="00EC64C1">
      <w:pPr>
        <w:numPr>
          <w:ilvl w:val="0"/>
          <w:numId w:val="17"/>
        </w:numPr>
        <w:tabs>
          <w:tab w:val="num" w:pos="0"/>
          <w:tab w:val="left" w:pos="1080"/>
        </w:tabs>
        <w:spacing w:after="0" w:line="360" w:lineRule="auto"/>
        <w:ind w:left="0" w:firstLine="720"/>
        <w:jc w:val="both"/>
        <w:rPr>
          <w:rFonts w:ascii="Times New Roman" w:hAnsi="Times New Roman"/>
        </w:rPr>
      </w:pPr>
      <w:r w:rsidRPr="00EC64C1">
        <w:rPr>
          <w:rFonts w:ascii="Times New Roman" w:hAnsi="Times New Roman"/>
          <w:sz w:val="28"/>
          <w:szCs w:val="28"/>
        </w:rPr>
        <w:t>знание особенностей национальных традиций театрального искусства;</w:t>
      </w:r>
    </w:p>
    <w:p w:rsidR="00EC64C1" w:rsidRPr="00EC64C1" w:rsidRDefault="00EC64C1" w:rsidP="00EC64C1">
      <w:pPr>
        <w:numPr>
          <w:ilvl w:val="0"/>
          <w:numId w:val="17"/>
        </w:numPr>
        <w:spacing w:after="0" w:line="360" w:lineRule="auto"/>
        <w:ind w:left="0" w:firstLine="720"/>
        <w:jc w:val="both"/>
        <w:rPr>
          <w:rFonts w:ascii="Times New Roman" w:hAnsi="Times New Roman"/>
          <w:sz w:val="28"/>
          <w:szCs w:val="28"/>
        </w:rPr>
      </w:pPr>
      <w:r w:rsidRPr="00EC64C1">
        <w:rPr>
          <w:rFonts w:ascii="Times New Roman" w:hAnsi="Times New Roman"/>
          <w:sz w:val="28"/>
          <w:szCs w:val="28"/>
        </w:rPr>
        <w:t>знание театральной терминологии;</w:t>
      </w:r>
    </w:p>
    <w:p w:rsidR="00EC64C1" w:rsidRPr="00EC64C1" w:rsidRDefault="00EC64C1" w:rsidP="00EC64C1">
      <w:pPr>
        <w:numPr>
          <w:ilvl w:val="0"/>
          <w:numId w:val="17"/>
        </w:numPr>
        <w:tabs>
          <w:tab w:val="num" w:pos="0"/>
          <w:tab w:val="left" w:pos="1080"/>
        </w:tabs>
        <w:spacing w:after="0" w:line="360" w:lineRule="auto"/>
        <w:ind w:left="0" w:firstLine="720"/>
        <w:jc w:val="both"/>
        <w:rPr>
          <w:rFonts w:ascii="Times New Roman" w:hAnsi="Times New Roman"/>
          <w:sz w:val="28"/>
          <w:szCs w:val="28"/>
        </w:rPr>
      </w:pPr>
      <w:r w:rsidRPr="00EC64C1">
        <w:rPr>
          <w:rFonts w:ascii="Times New Roman" w:hAnsi="Times New Roman"/>
          <w:sz w:val="28"/>
          <w:szCs w:val="28"/>
        </w:rPr>
        <w:t>знание классического и современного театрального репертуара;</w:t>
      </w:r>
    </w:p>
    <w:p w:rsidR="00C327D0" w:rsidRPr="000F0CAE" w:rsidRDefault="00C327D0" w:rsidP="00EC64C1">
      <w:pPr>
        <w:pStyle w:val="ab"/>
        <w:numPr>
          <w:ilvl w:val="0"/>
          <w:numId w:val="9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F0CAE">
        <w:rPr>
          <w:rFonts w:ascii="Times New Roman" w:hAnsi="Times New Roman"/>
          <w:sz w:val="28"/>
          <w:szCs w:val="28"/>
        </w:rPr>
        <w:t xml:space="preserve">знания о </w:t>
      </w:r>
      <w:r w:rsidR="00EC64C1">
        <w:rPr>
          <w:rFonts w:ascii="Times New Roman" w:hAnsi="Times New Roman"/>
          <w:sz w:val="28"/>
          <w:szCs w:val="28"/>
        </w:rPr>
        <w:t>творчестве и</w:t>
      </w:r>
      <w:r w:rsidRPr="000F0CAE">
        <w:rPr>
          <w:rFonts w:ascii="Times New Roman" w:hAnsi="Times New Roman"/>
          <w:sz w:val="28"/>
          <w:szCs w:val="28"/>
        </w:rPr>
        <w:t xml:space="preserve"> поисках великих зарубежных и русских драматургов, режиссеров и актеров, их биографий;</w:t>
      </w:r>
    </w:p>
    <w:p w:rsidR="00C327D0" w:rsidRPr="000F0CAE" w:rsidRDefault="00C327D0" w:rsidP="00EC64C1">
      <w:pPr>
        <w:pStyle w:val="ab"/>
        <w:numPr>
          <w:ilvl w:val="0"/>
          <w:numId w:val="9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F0CAE">
        <w:rPr>
          <w:rFonts w:ascii="Times New Roman" w:hAnsi="Times New Roman"/>
          <w:sz w:val="28"/>
          <w:szCs w:val="28"/>
        </w:rPr>
        <w:t>знание национальных особенностей и традиций театрального искусства;</w:t>
      </w:r>
    </w:p>
    <w:p w:rsidR="00C327D0" w:rsidRDefault="00EC64C1" w:rsidP="00EC64C1">
      <w:pPr>
        <w:pStyle w:val="a6"/>
        <w:numPr>
          <w:ilvl w:val="0"/>
          <w:numId w:val="9"/>
        </w:numPr>
        <w:tabs>
          <w:tab w:val="left" w:pos="993"/>
        </w:tabs>
        <w:spacing w:after="0"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представления о</w:t>
      </w:r>
      <w:r w:rsidR="00C327D0">
        <w:rPr>
          <w:sz w:val="28"/>
          <w:szCs w:val="28"/>
        </w:rPr>
        <w:t xml:space="preserve"> классической и современной, р</w:t>
      </w:r>
      <w:r>
        <w:rPr>
          <w:sz w:val="28"/>
          <w:szCs w:val="28"/>
        </w:rPr>
        <w:t>усской и зарубежной драматургии;</w:t>
      </w:r>
      <w:r w:rsidR="00C327D0">
        <w:rPr>
          <w:sz w:val="28"/>
          <w:szCs w:val="28"/>
        </w:rPr>
        <w:t xml:space="preserve"> </w:t>
      </w:r>
    </w:p>
    <w:p w:rsidR="00EC64C1" w:rsidRPr="00EC64C1" w:rsidRDefault="00EC64C1" w:rsidP="00EC64C1">
      <w:pPr>
        <w:numPr>
          <w:ilvl w:val="0"/>
          <w:numId w:val="9"/>
        </w:numPr>
        <w:tabs>
          <w:tab w:val="left" w:pos="1080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lang w:eastAsia="en-US"/>
        </w:rPr>
      </w:pPr>
      <w:r>
        <w:rPr>
          <w:rFonts w:ascii="Times New Roman" w:hAnsi="Times New Roman"/>
          <w:sz w:val="28"/>
          <w:szCs w:val="28"/>
        </w:rPr>
        <w:t>первоначальные навыки анализа произведений</w:t>
      </w:r>
      <w:r w:rsidRPr="00EC64C1">
        <w:rPr>
          <w:rFonts w:ascii="Times New Roman" w:hAnsi="Times New Roman"/>
          <w:sz w:val="28"/>
          <w:szCs w:val="28"/>
        </w:rPr>
        <w:t xml:space="preserve"> театрального искусства с учетом их жанровы</w:t>
      </w:r>
      <w:r>
        <w:rPr>
          <w:rFonts w:ascii="Times New Roman" w:hAnsi="Times New Roman"/>
          <w:sz w:val="28"/>
          <w:szCs w:val="28"/>
        </w:rPr>
        <w:t>х и стилистических особенностей;</w:t>
      </w:r>
    </w:p>
    <w:p w:rsidR="00C327D0" w:rsidRPr="000F0CAE" w:rsidRDefault="00C327D0" w:rsidP="00EC64C1">
      <w:pPr>
        <w:pStyle w:val="ab"/>
        <w:numPr>
          <w:ilvl w:val="0"/>
          <w:numId w:val="9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F0CAE">
        <w:rPr>
          <w:rFonts w:ascii="Times New Roman" w:hAnsi="Times New Roman"/>
          <w:sz w:val="28"/>
          <w:szCs w:val="28"/>
        </w:rPr>
        <w:t xml:space="preserve">умение пользоваться профессиональной литературой, </w:t>
      </w:r>
      <w:r w:rsidR="00BA3CF4">
        <w:rPr>
          <w:rFonts w:ascii="Times New Roman" w:hAnsi="Times New Roman"/>
          <w:sz w:val="28"/>
          <w:szCs w:val="28"/>
        </w:rPr>
        <w:t>формирование навыков</w:t>
      </w:r>
      <w:r w:rsidRPr="000F0CAE">
        <w:rPr>
          <w:rFonts w:ascii="Times New Roman" w:hAnsi="Times New Roman"/>
          <w:sz w:val="28"/>
          <w:szCs w:val="28"/>
        </w:rPr>
        <w:t xml:space="preserve"> чтения специальной литературе об искусстве;</w:t>
      </w:r>
    </w:p>
    <w:p w:rsidR="00C327D0" w:rsidRDefault="00C327D0" w:rsidP="00EC64C1">
      <w:pPr>
        <w:pStyle w:val="ab"/>
        <w:numPr>
          <w:ilvl w:val="0"/>
          <w:numId w:val="9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F0CAE">
        <w:rPr>
          <w:rFonts w:ascii="Times New Roman" w:hAnsi="Times New Roman"/>
          <w:sz w:val="28"/>
          <w:szCs w:val="28"/>
        </w:rPr>
        <w:t>навыки работы с современными технологиями для поиска необходимой информации.</w:t>
      </w:r>
    </w:p>
    <w:p w:rsidR="00E86C69" w:rsidRPr="000F0CAE" w:rsidRDefault="00E86C69" w:rsidP="00E86C69">
      <w:pPr>
        <w:pStyle w:val="ab"/>
        <w:tabs>
          <w:tab w:val="left" w:pos="993"/>
        </w:tabs>
        <w:spacing w:after="0" w:line="360" w:lineRule="auto"/>
        <w:ind w:left="709"/>
        <w:jc w:val="both"/>
        <w:rPr>
          <w:rFonts w:ascii="Times New Roman" w:hAnsi="Times New Roman"/>
          <w:sz w:val="28"/>
          <w:szCs w:val="28"/>
        </w:rPr>
      </w:pPr>
    </w:p>
    <w:p w:rsidR="00C327D0" w:rsidRPr="005A7386" w:rsidRDefault="005A7386" w:rsidP="005A7386">
      <w:pPr>
        <w:pStyle w:val="ab"/>
        <w:numPr>
          <w:ilvl w:val="0"/>
          <w:numId w:val="15"/>
        </w:numPr>
        <w:tabs>
          <w:tab w:val="left" w:pos="426"/>
        </w:tabs>
        <w:spacing w:line="360" w:lineRule="auto"/>
        <w:ind w:left="0" w:firstLine="0"/>
        <w:jc w:val="center"/>
        <w:rPr>
          <w:rFonts w:ascii="Times New Roman" w:hAnsi="Times New Roman"/>
          <w:b/>
          <w:sz w:val="28"/>
          <w:szCs w:val="28"/>
        </w:rPr>
      </w:pPr>
      <w:r w:rsidRPr="005A7386">
        <w:rPr>
          <w:rFonts w:ascii="Times New Roman" w:hAnsi="Times New Roman"/>
          <w:b/>
          <w:sz w:val="28"/>
          <w:szCs w:val="28"/>
        </w:rPr>
        <w:t>ФОРМЫ И МЕТОДЫ КОНТРОЛЯ, СИСТЕМА ОЦЕНОК</w:t>
      </w:r>
    </w:p>
    <w:p w:rsidR="00C327D0" w:rsidRDefault="00C327D0" w:rsidP="00C327D0">
      <w:pPr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Контроль знаний учащихся обеспечивает оперативное управление учебным процессом и выполняет обучающую, проверочную, воспитательную и корректирующую функции. </w:t>
      </w:r>
    </w:p>
    <w:p w:rsidR="00E86C69" w:rsidRDefault="00E86C69" w:rsidP="00BA3CF4">
      <w:pPr>
        <w:spacing w:after="0" w:line="360" w:lineRule="auto"/>
        <w:jc w:val="center"/>
        <w:rPr>
          <w:rFonts w:ascii="Times New Roman" w:hAnsi="Times New Roman"/>
          <w:b/>
          <w:i/>
          <w:sz w:val="28"/>
          <w:szCs w:val="28"/>
        </w:rPr>
      </w:pPr>
    </w:p>
    <w:p w:rsidR="00C327D0" w:rsidRDefault="00EC64C1" w:rsidP="00BA3CF4">
      <w:pPr>
        <w:spacing w:after="0" w:line="360" w:lineRule="auto"/>
        <w:jc w:val="center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lastRenderedPageBreak/>
        <w:t>Аттестация: цели, виды, формы, содержание</w:t>
      </w:r>
    </w:p>
    <w:p w:rsidR="00C327D0" w:rsidRDefault="00C327D0" w:rsidP="00D725A8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Виды аттестации по предмету «История театрального искусства»: текущая, промежуточная, итоговая. Текущая аттестация проводится с целью контроля за качеством освоения какого-либо раздела учебного материала. Текущая аттестация проводится в форме семинаров или контрольных уроков. В качестве средств контроля успеваемости могут использоваться устные опросы, тестирование и практические занятия. Текущий контроль успеваемости учащихся проводится в счет аудиторного времени, предусмотренного на учебный предмет.</w:t>
      </w:r>
    </w:p>
    <w:p w:rsidR="00C327D0" w:rsidRDefault="00C327D0" w:rsidP="00C327D0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Контрольные уроки и зачеты в рамках промежуточной аттестации проводятся в конце каждого полугодия в счет аудиторного времени, предусмотренного на учебный предмет «История театрального искусства».</w:t>
      </w:r>
    </w:p>
    <w:p w:rsidR="00C327D0" w:rsidRDefault="00C327D0" w:rsidP="00C327D0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Промежуточная аттестация оценивает результаты учебной деятельности учащихся по окончании полугодий учебного года. Основными формами промежуточной аттестации являются: зачет, контрольный урок. Промежуточная аттестация по предмету «История театрального искусства» обеспечивает оперативное упр</w:t>
      </w:r>
      <w:r w:rsidR="00AC6FCF">
        <w:rPr>
          <w:rFonts w:ascii="Times New Roman" w:hAnsi="Times New Roman"/>
          <w:sz w:val="28"/>
          <w:szCs w:val="28"/>
        </w:rPr>
        <w:t xml:space="preserve">авление учебной деятельностью </w:t>
      </w:r>
      <w:r>
        <w:rPr>
          <w:rFonts w:ascii="Times New Roman" w:hAnsi="Times New Roman"/>
          <w:sz w:val="28"/>
          <w:szCs w:val="28"/>
        </w:rPr>
        <w:t xml:space="preserve">учащегося, ее корректировку и проводится с целью определения: качества реализации образовательного процесса, степени подготовки по текущим разделам учебно-тематического плана, контроля сформированных у </w:t>
      </w:r>
      <w:r w:rsidR="00AC6FCF">
        <w:rPr>
          <w:rFonts w:ascii="Times New Roman" w:hAnsi="Times New Roman"/>
          <w:sz w:val="28"/>
          <w:szCs w:val="28"/>
        </w:rPr>
        <w:t>уча</w:t>
      </w:r>
      <w:r>
        <w:rPr>
          <w:rFonts w:ascii="Times New Roman" w:hAnsi="Times New Roman"/>
          <w:sz w:val="28"/>
          <w:szCs w:val="28"/>
        </w:rPr>
        <w:t>щихся умений и навыков на определенном этапе обучения.</w:t>
      </w:r>
    </w:p>
    <w:p w:rsidR="00BB2744" w:rsidRDefault="00BB2744" w:rsidP="00C327D0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Итоговая аттестация проводится в форме экзамена. Требования к экзамену образовательная организация разрабатывает самостоятельно.</w:t>
      </w:r>
    </w:p>
    <w:p w:rsidR="00C327D0" w:rsidRDefault="00D725A8" w:rsidP="00C327D0">
      <w:pPr>
        <w:spacing w:after="0" w:line="360" w:lineRule="auto"/>
        <w:ind w:firstLine="851"/>
        <w:jc w:val="center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>Рекомендуемый г</w:t>
      </w:r>
      <w:r w:rsidR="00C327D0">
        <w:rPr>
          <w:rFonts w:ascii="Times New Roman" w:hAnsi="Times New Roman"/>
          <w:i/>
          <w:sz w:val="28"/>
          <w:szCs w:val="28"/>
        </w:rPr>
        <w:t>рафик проведения промежуточной аттестации.</w:t>
      </w:r>
    </w:p>
    <w:p w:rsidR="00C327D0" w:rsidRDefault="00C327D0" w:rsidP="00C327D0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Дифференцированные зачеты в полугодиях: </w:t>
      </w:r>
    </w:p>
    <w:p w:rsidR="00C327D0" w:rsidRPr="000F0CAE" w:rsidRDefault="00C327D0" w:rsidP="000F0CAE">
      <w:pPr>
        <w:pStyle w:val="ab"/>
        <w:numPr>
          <w:ilvl w:val="0"/>
          <w:numId w:val="8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0F0CAE">
        <w:rPr>
          <w:rFonts w:ascii="Times New Roman" w:hAnsi="Times New Roman"/>
          <w:sz w:val="28"/>
          <w:szCs w:val="28"/>
        </w:rPr>
        <w:t>10, 14, 15 (по восьмилетнему курсу обучения);</w:t>
      </w:r>
    </w:p>
    <w:p w:rsidR="00C327D0" w:rsidRPr="000F0CAE" w:rsidRDefault="00C327D0" w:rsidP="000F0CAE">
      <w:pPr>
        <w:pStyle w:val="ab"/>
        <w:numPr>
          <w:ilvl w:val="0"/>
          <w:numId w:val="8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0F0CAE">
        <w:rPr>
          <w:rFonts w:ascii="Times New Roman" w:hAnsi="Times New Roman"/>
          <w:sz w:val="28"/>
          <w:szCs w:val="28"/>
        </w:rPr>
        <w:t>в 9 классе  - дополнительный зачет в 17  полугодии;</w:t>
      </w:r>
    </w:p>
    <w:p w:rsidR="00C327D0" w:rsidRPr="000F0CAE" w:rsidRDefault="00C327D0" w:rsidP="000F0CAE">
      <w:pPr>
        <w:pStyle w:val="ab"/>
        <w:numPr>
          <w:ilvl w:val="0"/>
          <w:numId w:val="8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0F0CAE">
        <w:rPr>
          <w:rFonts w:ascii="Times New Roman" w:hAnsi="Times New Roman"/>
          <w:sz w:val="28"/>
          <w:szCs w:val="28"/>
        </w:rPr>
        <w:t>6, 8, 9  (по пятилетнему курсу обучения).</w:t>
      </w:r>
    </w:p>
    <w:p w:rsidR="00D725A8" w:rsidRPr="000F0CAE" w:rsidRDefault="00D725A8" w:rsidP="00D725A8">
      <w:pPr>
        <w:pStyle w:val="ab"/>
        <w:numPr>
          <w:ilvl w:val="0"/>
          <w:numId w:val="8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0F0CAE">
        <w:rPr>
          <w:rFonts w:ascii="Times New Roman" w:hAnsi="Times New Roman"/>
          <w:sz w:val="28"/>
          <w:szCs w:val="28"/>
        </w:rPr>
        <w:t xml:space="preserve">в </w:t>
      </w:r>
      <w:r>
        <w:rPr>
          <w:rFonts w:ascii="Times New Roman" w:hAnsi="Times New Roman"/>
          <w:sz w:val="28"/>
          <w:szCs w:val="28"/>
        </w:rPr>
        <w:t>6</w:t>
      </w:r>
      <w:r w:rsidRPr="000F0CAE">
        <w:rPr>
          <w:rFonts w:ascii="Times New Roman" w:hAnsi="Times New Roman"/>
          <w:sz w:val="28"/>
          <w:szCs w:val="28"/>
        </w:rPr>
        <w:t xml:space="preserve"> классе  - дополнитель</w:t>
      </w:r>
      <w:r>
        <w:rPr>
          <w:rFonts w:ascii="Times New Roman" w:hAnsi="Times New Roman"/>
          <w:sz w:val="28"/>
          <w:szCs w:val="28"/>
        </w:rPr>
        <w:t>ный зачет в 11  полугодии.</w:t>
      </w:r>
    </w:p>
    <w:p w:rsidR="00E86C69" w:rsidRDefault="00E86C69" w:rsidP="00C327D0">
      <w:pPr>
        <w:spacing w:after="0" w:line="360" w:lineRule="auto"/>
        <w:jc w:val="center"/>
        <w:rPr>
          <w:rFonts w:ascii="Times New Roman" w:hAnsi="Times New Roman"/>
          <w:b/>
          <w:i/>
          <w:sz w:val="28"/>
          <w:szCs w:val="28"/>
        </w:rPr>
      </w:pPr>
    </w:p>
    <w:p w:rsidR="00C327D0" w:rsidRDefault="00C327D0" w:rsidP="00C327D0">
      <w:pPr>
        <w:spacing w:after="0" w:line="360" w:lineRule="auto"/>
        <w:jc w:val="center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lastRenderedPageBreak/>
        <w:t>Критерии оценок</w:t>
      </w:r>
    </w:p>
    <w:p w:rsidR="00C327D0" w:rsidRDefault="00C327D0" w:rsidP="00C327D0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Качество подготовки учащихся оц</w:t>
      </w:r>
      <w:r w:rsidR="00D725A8">
        <w:rPr>
          <w:rFonts w:ascii="Times New Roman" w:hAnsi="Times New Roman"/>
          <w:sz w:val="28"/>
          <w:szCs w:val="28"/>
        </w:rPr>
        <w:t>енивается по пятибалльной шкале.</w:t>
      </w:r>
    </w:p>
    <w:p w:rsidR="00C327D0" w:rsidRDefault="00C327D0" w:rsidP="00C327D0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Оценка «5» («отлично») – правильные ответы на заданные вопросы, знание теории, </w:t>
      </w:r>
      <w:r w:rsidR="00D725A8">
        <w:rPr>
          <w:rFonts w:ascii="Times New Roman" w:hAnsi="Times New Roman"/>
          <w:sz w:val="28"/>
          <w:szCs w:val="28"/>
        </w:rPr>
        <w:t>наличие</w:t>
      </w:r>
      <w:r>
        <w:rPr>
          <w:rFonts w:ascii="Times New Roman" w:hAnsi="Times New Roman"/>
          <w:sz w:val="28"/>
          <w:szCs w:val="28"/>
        </w:rPr>
        <w:t xml:space="preserve"> </w:t>
      </w:r>
      <w:r w:rsidR="00D725A8">
        <w:rPr>
          <w:rFonts w:ascii="Times New Roman" w:hAnsi="Times New Roman"/>
          <w:sz w:val="28"/>
          <w:szCs w:val="28"/>
        </w:rPr>
        <w:t>начальных навыков анализа</w:t>
      </w:r>
      <w:r>
        <w:rPr>
          <w:rFonts w:ascii="Times New Roman" w:hAnsi="Times New Roman"/>
          <w:sz w:val="28"/>
          <w:szCs w:val="28"/>
        </w:rPr>
        <w:t xml:space="preserve"> произведения искусства, интерес к изучаемому предмету и современному театральному процессу.</w:t>
      </w:r>
    </w:p>
    <w:p w:rsidR="00C327D0" w:rsidRDefault="00C327D0" w:rsidP="00C327D0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Оценка «4» («хорошо») – грамо</w:t>
      </w:r>
      <w:r w:rsidR="00D725A8">
        <w:rPr>
          <w:rFonts w:ascii="Times New Roman" w:hAnsi="Times New Roman"/>
          <w:sz w:val="28"/>
          <w:szCs w:val="28"/>
        </w:rPr>
        <w:t>тные ответы на заданные вопросы</w:t>
      </w:r>
      <w:r>
        <w:rPr>
          <w:rFonts w:ascii="Times New Roman" w:hAnsi="Times New Roman"/>
          <w:sz w:val="28"/>
          <w:szCs w:val="28"/>
        </w:rPr>
        <w:t xml:space="preserve"> с небольшими недочетами, регулярное выполнение домашних заданий, интерес к предмету.</w:t>
      </w:r>
    </w:p>
    <w:p w:rsidR="00C327D0" w:rsidRDefault="00C327D0" w:rsidP="00C327D0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Оценка «3» («удовлетворительно») – слабая теоретическая подготовка, присутствие лишь нескольких элементов освоенного материала, отсутствие творческой инициативы.</w:t>
      </w:r>
    </w:p>
    <w:p w:rsidR="00C327D0" w:rsidRPr="00BB2744" w:rsidRDefault="00C327D0" w:rsidP="00BB2744">
      <w:pPr>
        <w:spacing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Оценка «2» («неудовлетворительно») – непонимание материала, отсутствие теоретической подготовки, пропуск занятий по неуважительной причине, отсутствие интереса к предмету.</w:t>
      </w:r>
    </w:p>
    <w:p w:rsidR="00C327D0" w:rsidRPr="005A7386" w:rsidRDefault="005A7386" w:rsidP="005A7386">
      <w:pPr>
        <w:pStyle w:val="ab"/>
        <w:numPr>
          <w:ilvl w:val="0"/>
          <w:numId w:val="15"/>
        </w:numPr>
        <w:tabs>
          <w:tab w:val="left" w:pos="426"/>
        </w:tabs>
        <w:spacing w:after="0" w:line="360" w:lineRule="auto"/>
        <w:ind w:left="0" w:firstLine="0"/>
        <w:jc w:val="center"/>
        <w:rPr>
          <w:rFonts w:ascii="Times New Roman" w:hAnsi="Times New Roman"/>
          <w:b/>
          <w:sz w:val="28"/>
          <w:szCs w:val="28"/>
        </w:rPr>
      </w:pPr>
      <w:r w:rsidRPr="005A7386">
        <w:rPr>
          <w:rFonts w:ascii="Times New Roman" w:hAnsi="Times New Roman"/>
          <w:b/>
          <w:sz w:val="28"/>
          <w:szCs w:val="28"/>
        </w:rPr>
        <w:t>МЕТОДИЧЕСКОЕ ОБЕСПЕЧЕНИЕ УЧЕБНОГО ПРОЦЕССА</w:t>
      </w:r>
    </w:p>
    <w:p w:rsidR="00AC6FCF" w:rsidRDefault="00C327D0" w:rsidP="00D725A8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Обучение по предмету «История театрального искусства» предполагает аудиторные и самостоятельные занятия.  </w:t>
      </w:r>
    </w:p>
    <w:p w:rsidR="00C327D0" w:rsidRDefault="00C327D0" w:rsidP="00D725A8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Аудиторные занятия проводятся в виде </w:t>
      </w:r>
      <w:r w:rsidR="00BB2744">
        <w:rPr>
          <w:rFonts w:ascii="Times New Roman" w:hAnsi="Times New Roman"/>
          <w:sz w:val="28"/>
          <w:szCs w:val="28"/>
        </w:rPr>
        <w:t xml:space="preserve">бесед, </w:t>
      </w:r>
      <w:r>
        <w:rPr>
          <w:rFonts w:ascii="Times New Roman" w:hAnsi="Times New Roman"/>
          <w:sz w:val="28"/>
          <w:szCs w:val="28"/>
        </w:rPr>
        <w:t xml:space="preserve">лекций, </w:t>
      </w:r>
      <w:r w:rsidR="00D725A8">
        <w:rPr>
          <w:rFonts w:ascii="Times New Roman" w:hAnsi="Times New Roman"/>
          <w:sz w:val="28"/>
          <w:szCs w:val="28"/>
        </w:rPr>
        <w:t>семинаров</w:t>
      </w:r>
      <w:r>
        <w:rPr>
          <w:rFonts w:ascii="Times New Roman" w:hAnsi="Times New Roman"/>
          <w:sz w:val="28"/>
          <w:szCs w:val="28"/>
        </w:rPr>
        <w:t xml:space="preserve"> и практических занятий. Семинары проводятся в конце изучения каждой большой темы («Античный театр», «Средневековый театр» и т.д.). На практических занятиях учащиеся приобретают </w:t>
      </w:r>
      <w:r w:rsidR="0014016A">
        <w:rPr>
          <w:rFonts w:ascii="Times New Roman" w:hAnsi="Times New Roman"/>
          <w:sz w:val="28"/>
          <w:szCs w:val="28"/>
        </w:rPr>
        <w:t xml:space="preserve">первичные </w:t>
      </w:r>
      <w:r>
        <w:rPr>
          <w:rFonts w:ascii="Times New Roman" w:hAnsi="Times New Roman"/>
          <w:sz w:val="28"/>
          <w:szCs w:val="28"/>
        </w:rPr>
        <w:t>навыки анализа пьес и спектаклей, различных режиссерских интерпретаций художественного произведения, умения ориентироваться в стилях и видах театрального искусства.</w:t>
      </w:r>
    </w:p>
    <w:p w:rsidR="00C327D0" w:rsidRDefault="00C327D0" w:rsidP="00C327D0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Внеаудиторная (самостоятельная) работа должна быть направлена на:</w:t>
      </w:r>
    </w:p>
    <w:p w:rsidR="00C327D0" w:rsidRPr="00FB424A" w:rsidRDefault="00C327D0" w:rsidP="00FB424A">
      <w:pPr>
        <w:pStyle w:val="ab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FB424A">
        <w:rPr>
          <w:rFonts w:ascii="Times New Roman" w:hAnsi="Times New Roman"/>
          <w:sz w:val="28"/>
          <w:szCs w:val="28"/>
        </w:rPr>
        <w:t>выполнение домашнего задания;</w:t>
      </w:r>
    </w:p>
    <w:p w:rsidR="00C327D0" w:rsidRPr="00FB424A" w:rsidRDefault="00C327D0" w:rsidP="00FB424A">
      <w:pPr>
        <w:pStyle w:val="ab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FB424A">
        <w:rPr>
          <w:rFonts w:ascii="Times New Roman" w:hAnsi="Times New Roman"/>
          <w:sz w:val="28"/>
          <w:szCs w:val="28"/>
        </w:rPr>
        <w:t>чтение  пьес, специальной и справочной литературы по театральному искусству,  знакомство с театральной периодической печатью;</w:t>
      </w:r>
    </w:p>
    <w:p w:rsidR="00C327D0" w:rsidRPr="00FB424A" w:rsidRDefault="00C327D0" w:rsidP="00FB424A">
      <w:pPr>
        <w:pStyle w:val="ab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FB424A">
        <w:rPr>
          <w:rFonts w:ascii="Times New Roman" w:hAnsi="Times New Roman"/>
          <w:sz w:val="28"/>
          <w:szCs w:val="28"/>
        </w:rPr>
        <w:t>посещение театров, театральных выставок, музеев;</w:t>
      </w:r>
    </w:p>
    <w:p w:rsidR="00C327D0" w:rsidRPr="00FB424A" w:rsidRDefault="00C327D0" w:rsidP="00FB424A">
      <w:pPr>
        <w:pStyle w:val="ab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FB424A">
        <w:rPr>
          <w:rFonts w:ascii="Times New Roman" w:hAnsi="Times New Roman"/>
          <w:sz w:val="28"/>
          <w:szCs w:val="28"/>
        </w:rPr>
        <w:lastRenderedPageBreak/>
        <w:t>просмотр видеозаписей спектаклей, художественных и документальных фильмов о жизни и творчестве театральных режиссеров, актеров, художников, экранизаций пьес;</w:t>
      </w:r>
    </w:p>
    <w:p w:rsidR="00C327D0" w:rsidRPr="00FB424A" w:rsidRDefault="00C327D0" w:rsidP="00FB424A">
      <w:pPr>
        <w:pStyle w:val="ab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FB424A">
        <w:rPr>
          <w:rFonts w:ascii="Times New Roman" w:hAnsi="Times New Roman"/>
          <w:sz w:val="28"/>
          <w:szCs w:val="28"/>
        </w:rPr>
        <w:t xml:space="preserve">написание </w:t>
      </w:r>
      <w:r w:rsidR="0014016A">
        <w:rPr>
          <w:rFonts w:ascii="Times New Roman" w:hAnsi="Times New Roman"/>
          <w:sz w:val="28"/>
          <w:szCs w:val="28"/>
        </w:rPr>
        <w:t xml:space="preserve">небольших </w:t>
      </w:r>
      <w:r w:rsidRPr="00FB424A">
        <w:rPr>
          <w:rFonts w:ascii="Times New Roman" w:hAnsi="Times New Roman"/>
          <w:sz w:val="28"/>
          <w:szCs w:val="28"/>
        </w:rPr>
        <w:t>докладов, рефератов, творческих работ  по истории  театрального искусства, творчеству</w:t>
      </w:r>
      <w:r w:rsidR="0014016A">
        <w:rPr>
          <w:rFonts w:ascii="Times New Roman" w:hAnsi="Times New Roman"/>
          <w:sz w:val="28"/>
          <w:szCs w:val="28"/>
        </w:rPr>
        <w:t xml:space="preserve"> отдельных режиссеров и актеров</w:t>
      </w:r>
      <w:r w:rsidRPr="00FB424A">
        <w:rPr>
          <w:rFonts w:ascii="Times New Roman" w:hAnsi="Times New Roman"/>
          <w:sz w:val="28"/>
          <w:szCs w:val="28"/>
        </w:rPr>
        <w:t xml:space="preserve">  и т.п.;</w:t>
      </w:r>
    </w:p>
    <w:p w:rsidR="00C327D0" w:rsidRPr="00FB424A" w:rsidRDefault="0014016A" w:rsidP="00FB424A">
      <w:pPr>
        <w:pStyle w:val="ab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на последнем году обучения - </w:t>
      </w:r>
      <w:r w:rsidR="00C327D0" w:rsidRPr="00FB424A">
        <w:rPr>
          <w:rFonts w:ascii="Times New Roman" w:hAnsi="Times New Roman"/>
          <w:sz w:val="28"/>
          <w:szCs w:val="28"/>
        </w:rPr>
        <w:t xml:space="preserve">подготовку презентаций по отдельным  стилям, произведениям театрального искусства, что включает самостоятельный отбор материала, подборку видео и </w:t>
      </w:r>
      <w:r>
        <w:rPr>
          <w:rFonts w:ascii="Times New Roman" w:hAnsi="Times New Roman"/>
          <w:sz w:val="28"/>
          <w:szCs w:val="28"/>
        </w:rPr>
        <w:t>аудиоряда, представление</w:t>
      </w:r>
      <w:r w:rsidR="00C327D0" w:rsidRPr="00FB424A">
        <w:rPr>
          <w:rFonts w:ascii="Times New Roman" w:hAnsi="Times New Roman"/>
          <w:sz w:val="28"/>
          <w:szCs w:val="28"/>
        </w:rPr>
        <w:t xml:space="preserve"> готового материала;</w:t>
      </w:r>
    </w:p>
    <w:p w:rsidR="00C327D0" w:rsidRPr="00FB424A" w:rsidRDefault="00C327D0" w:rsidP="00FB424A">
      <w:pPr>
        <w:pStyle w:val="ab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FB424A">
        <w:rPr>
          <w:rFonts w:ascii="Times New Roman" w:hAnsi="Times New Roman"/>
          <w:sz w:val="28"/>
          <w:szCs w:val="28"/>
        </w:rPr>
        <w:t xml:space="preserve">организацию круглых столов, проведения викторин, интервью по изучаемой </w:t>
      </w:r>
      <w:r w:rsidR="0014016A">
        <w:rPr>
          <w:rFonts w:ascii="Times New Roman" w:hAnsi="Times New Roman"/>
          <w:sz w:val="28"/>
          <w:szCs w:val="28"/>
        </w:rPr>
        <w:t>теме</w:t>
      </w:r>
      <w:r w:rsidRPr="00FB424A">
        <w:rPr>
          <w:rFonts w:ascii="Times New Roman" w:hAnsi="Times New Roman"/>
          <w:sz w:val="28"/>
          <w:szCs w:val="28"/>
        </w:rPr>
        <w:t>.</w:t>
      </w:r>
    </w:p>
    <w:p w:rsidR="00C327D0" w:rsidRDefault="00C327D0" w:rsidP="00C327D0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Для реализации программы «История театрального искусства» минимально необходимый  перечень учебных аудиторий, специализированных кабинетов и материально-технического обеспечения включает в себя: </w:t>
      </w:r>
    </w:p>
    <w:p w:rsidR="00C327D0" w:rsidRPr="00FB424A" w:rsidRDefault="00C327D0" w:rsidP="00FB424A">
      <w:pPr>
        <w:pStyle w:val="ab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FB424A">
        <w:rPr>
          <w:rFonts w:ascii="Times New Roman" w:hAnsi="Times New Roman"/>
          <w:sz w:val="28"/>
          <w:szCs w:val="28"/>
        </w:rPr>
        <w:t>библиотеку художественной литературы и литературы по театральному искусству, энциклопедий и словарей;</w:t>
      </w:r>
    </w:p>
    <w:p w:rsidR="00C327D0" w:rsidRPr="00FB424A" w:rsidRDefault="00C327D0" w:rsidP="00FB424A">
      <w:pPr>
        <w:pStyle w:val="ab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FB424A">
        <w:rPr>
          <w:rFonts w:ascii="Times New Roman" w:hAnsi="Times New Roman"/>
          <w:sz w:val="28"/>
          <w:szCs w:val="28"/>
        </w:rPr>
        <w:t>видеотеку с записями спектаклей, филь</w:t>
      </w:r>
      <w:r w:rsidR="00FB424A" w:rsidRPr="00FB424A">
        <w:rPr>
          <w:rFonts w:ascii="Times New Roman" w:hAnsi="Times New Roman"/>
          <w:sz w:val="28"/>
          <w:szCs w:val="28"/>
        </w:rPr>
        <w:t>мов и концертов, аудио и видео</w:t>
      </w:r>
      <w:r w:rsidRPr="00FB424A">
        <w:rPr>
          <w:rFonts w:ascii="Times New Roman" w:hAnsi="Times New Roman"/>
          <w:sz w:val="28"/>
          <w:szCs w:val="28"/>
        </w:rPr>
        <w:t>записей профессиональных чтецов;</w:t>
      </w:r>
    </w:p>
    <w:p w:rsidR="00C327D0" w:rsidRPr="00FB424A" w:rsidRDefault="00C327D0" w:rsidP="00FB424A">
      <w:pPr>
        <w:pStyle w:val="ab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FB424A">
        <w:rPr>
          <w:rFonts w:ascii="Times New Roman" w:hAnsi="Times New Roman"/>
          <w:sz w:val="28"/>
          <w:szCs w:val="28"/>
        </w:rPr>
        <w:t xml:space="preserve">технические средства обучения: телевизор, видеоплейер, </w:t>
      </w:r>
      <w:r w:rsidR="00BB2744">
        <w:rPr>
          <w:rFonts w:ascii="Times New Roman" w:hAnsi="Times New Roman"/>
          <w:sz w:val="28"/>
          <w:szCs w:val="28"/>
          <w:lang w:val="en-US"/>
        </w:rPr>
        <w:t>DVD</w:t>
      </w:r>
      <w:r w:rsidR="00BB2744" w:rsidRPr="00BB2744">
        <w:rPr>
          <w:rFonts w:ascii="Times New Roman" w:hAnsi="Times New Roman"/>
          <w:sz w:val="28"/>
          <w:szCs w:val="28"/>
        </w:rPr>
        <w:t xml:space="preserve"> </w:t>
      </w:r>
      <w:r w:rsidR="00BB2744">
        <w:rPr>
          <w:rFonts w:ascii="Times New Roman" w:hAnsi="Times New Roman"/>
          <w:sz w:val="28"/>
          <w:szCs w:val="28"/>
        </w:rPr>
        <w:t>проигрыватель,</w:t>
      </w:r>
      <w:r w:rsidR="00BB2744" w:rsidRPr="00BB2744">
        <w:rPr>
          <w:rFonts w:ascii="Times New Roman" w:hAnsi="Times New Roman"/>
          <w:sz w:val="28"/>
          <w:szCs w:val="28"/>
        </w:rPr>
        <w:t xml:space="preserve"> </w:t>
      </w:r>
      <w:r w:rsidRPr="00FB424A">
        <w:rPr>
          <w:rFonts w:ascii="Times New Roman" w:hAnsi="Times New Roman"/>
          <w:sz w:val="28"/>
          <w:szCs w:val="28"/>
        </w:rPr>
        <w:t>магнитофон, видеопроектор, компьютер с выходом в Интернет;</w:t>
      </w:r>
    </w:p>
    <w:p w:rsidR="00C327D0" w:rsidRPr="00FB424A" w:rsidRDefault="00C327D0" w:rsidP="00FB424A">
      <w:pPr>
        <w:pStyle w:val="ab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FB424A">
        <w:rPr>
          <w:rFonts w:ascii="Times New Roman" w:hAnsi="Times New Roman"/>
          <w:sz w:val="28"/>
          <w:szCs w:val="28"/>
        </w:rPr>
        <w:t>учебные аудитории для групповых, мелкогрупповых и индивидуальных занятий и консультаций.</w:t>
      </w:r>
    </w:p>
    <w:p w:rsidR="00C327D0" w:rsidRDefault="00C327D0" w:rsidP="00C327D0">
      <w:pPr>
        <w:spacing w:after="0" w:line="360" w:lineRule="auto"/>
        <w:ind w:firstLine="851"/>
        <w:jc w:val="both"/>
        <w:rPr>
          <w:rFonts w:ascii="Times New Roman" w:hAnsi="Times New Roman"/>
        </w:rPr>
      </w:pPr>
      <w:r>
        <w:rPr>
          <w:rFonts w:ascii="Times New Roman" w:hAnsi="Times New Roman"/>
          <w:sz w:val="28"/>
          <w:szCs w:val="28"/>
        </w:rPr>
        <w:t>Учебные аудитории, предназначенные для изучения учебных предметов «История театрального искусства»</w:t>
      </w:r>
      <w:r w:rsidR="0014016A">
        <w:rPr>
          <w:rFonts w:ascii="Times New Roman" w:hAnsi="Times New Roman"/>
          <w:sz w:val="28"/>
          <w:szCs w:val="28"/>
        </w:rPr>
        <w:t>,</w:t>
      </w:r>
      <w:r>
        <w:rPr>
          <w:rFonts w:ascii="Times New Roman" w:hAnsi="Times New Roman"/>
          <w:sz w:val="28"/>
          <w:szCs w:val="28"/>
        </w:rPr>
        <w:t xml:space="preserve"> оснащаются пианино или роялем, звукотехническим оборудованием, видеоаппаратурой.</w:t>
      </w:r>
      <w:r>
        <w:rPr>
          <w:rFonts w:ascii="Times New Roman" w:hAnsi="Times New Roman"/>
        </w:rPr>
        <w:t xml:space="preserve"> </w:t>
      </w:r>
    </w:p>
    <w:p w:rsidR="00AC6FCF" w:rsidRDefault="00AC6FCF" w:rsidP="005A7386">
      <w:pPr>
        <w:widowControl w:val="0"/>
        <w:spacing w:after="0" w:line="360" w:lineRule="auto"/>
        <w:rPr>
          <w:rFonts w:ascii="Times New Roman" w:eastAsia="Times New Roman" w:hAnsi="Times New Roman"/>
          <w:b/>
          <w:caps/>
          <w:sz w:val="28"/>
          <w:szCs w:val="28"/>
        </w:rPr>
      </w:pPr>
    </w:p>
    <w:p w:rsidR="00C327D0" w:rsidRDefault="00C327D0" w:rsidP="00C327D0">
      <w:pPr>
        <w:widowControl w:val="0"/>
        <w:spacing w:after="0" w:line="360" w:lineRule="auto"/>
        <w:jc w:val="center"/>
        <w:rPr>
          <w:rFonts w:ascii="Times New Roman" w:eastAsia="Times New Roman" w:hAnsi="Times New Roman"/>
          <w:b/>
          <w:caps/>
          <w:sz w:val="28"/>
          <w:szCs w:val="28"/>
        </w:rPr>
      </w:pPr>
      <w:r>
        <w:rPr>
          <w:rFonts w:ascii="Times New Roman" w:eastAsia="Times New Roman" w:hAnsi="Times New Roman"/>
          <w:b/>
          <w:caps/>
          <w:sz w:val="28"/>
          <w:szCs w:val="28"/>
        </w:rPr>
        <w:t xml:space="preserve">список литературы  </w:t>
      </w:r>
    </w:p>
    <w:p w:rsidR="0014016A" w:rsidRPr="0014016A" w:rsidRDefault="00E86C69" w:rsidP="0014016A">
      <w:pPr>
        <w:pStyle w:val="ab"/>
        <w:widowControl w:val="0"/>
        <w:numPr>
          <w:ilvl w:val="0"/>
          <w:numId w:val="16"/>
        </w:numPr>
        <w:spacing w:after="0" w:line="360" w:lineRule="auto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bCs/>
          <w:sz w:val="28"/>
          <w:szCs w:val="28"/>
        </w:rPr>
        <w:t xml:space="preserve"> </w:t>
      </w:r>
      <w:r w:rsidR="0014016A">
        <w:rPr>
          <w:rFonts w:ascii="Times New Roman" w:eastAsia="Times New Roman" w:hAnsi="Times New Roman"/>
          <w:bCs/>
          <w:sz w:val="28"/>
          <w:szCs w:val="28"/>
        </w:rPr>
        <w:t>«Всеобщая история театра</w:t>
      </w:r>
      <w:r w:rsidR="0014016A">
        <w:rPr>
          <w:rFonts w:ascii="Times New Roman" w:eastAsia="Times New Roman" w:hAnsi="Times New Roman"/>
          <w:sz w:val="28"/>
          <w:szCs w:val="28"/>
        </w:rPr>
        <w:t>».   М., Эксмо,  2012</w:t>
      </w:r>
    </w:p>
    <w:p w:rsidR="0014016A" w:rsidRPr="0014016A" w:rsidRDefault="0014016A" w:rsidP="0014016A">
      <w:pPr>
        <w:pStyle w:val="ab"/>
        <w:numPr>
          <w:ilvl w:val="0"/>
          <w:numId w:val="16"/>
        </w:numPr>
        <w:spacing w:after="0" w:line="360" w:lineRule="auto"/>
        <w:rPr>
          <w:rFonts w:ascii="Times New Roman" w:eastAsia="Times New Roman" w:hAnsi="Times New Roman"/>
          <w:bCs/>
          <w:sz w:val="28"/>
          <w:szCs w:val="28"/>
        </w:rPr>
      </w:pPr>
      <w:r w:rsidRPr="0014016A">
        <w:rPr>
          <w:rFonts w:ascii="Times New Roman" w:eastAsia="Times New Roman" w:hAnsi="Times New Roman"/>
          <w:bCs/>
          <w:sz w:val="28"/>
          <w:szCs w:val="28"/>
        </w:rPr>
        <w:lastRenderedPageBreak/>
        <w:t>Крымова Н.А. «Имена».</w:t>
      </w:r>
      <w:r w:rsidR="00576B4B">
        <w:rPr>
          <w:rFonts w:ascii="Times New Roman" w:eastAsia="Times New Roman" w:hAnsi="Times New Roman"/>
          <w:bCs/>
          <w:sz w:val="28"/>
          <w:szCs w:val="28"/>
        </w:rPr>
        <w:t xml:space="preserve"> Избранное в трех томах.Рассказы о людях театра. М., Трилистник, 2005</w:t>
      </w:r>
    </w:p>
    <w:p w:rsidR="0014016A" w:rsidRPr="0014016A" w:rsidRDefault="0014016A" w:rsidP="00C327D0">
      <w:pPr>
        <w:pStyle w:val="ab"/>
        <w:widowControl w:val="0"/>
        <w:numPr>
          <w:ilvl w:val="0"/>
          <w:numId w:val="16"/>
        </w:numPr>
        <w:spacing w:after="0" w:line="360" w:lineRule="auto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bCs/>
          <w:sz w:val="28"/>
          <w:szCs w:val="28"/>
        </w:rPr>
        <w:t>Режиссерский театр. Разговоры под занавес века. М., 2004</w:t>
      </w:r>
    </w:p>
    <w:p w:rsidR="0014016A" w:rsidRPr="0014016A" w:rsidRDefault="0014016A" w:rsidP="00C327D0">
      <w:pPr>
        <w:pStyle w:val="ab"/>
        <w:widowControl w:val="0"/>
        <w:numPr>
          <w:ilvl w:val="0"/>
          <w:numId w:val="16"/>
        </w:numPr>
        <w:spacing w:after="0" w:line="360" w:lineRule="auto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bCs/>
          <w:sz w:val="28"/>
          <w:szCs w:val="28"/>
        </w:rPr>
        <w:t>Станиславский К.С. «Моя жизнь в искусстве»</w:t>
      </w:r>
      <w:r w:rsidR="00576B4B">
        <w:rPr>
          <w:rFonts w:ascii="Times New Roman" w:eastAsia="Times New Roman" w:hAnsi="Times New Roman"/>
          <w:bCs/>
          <w:sz w:val="28"/>
          <w:szCs w:val="28"/>
        </w:rPr>
        <w:t xml:space="preserve"> (любое издание)</w:t>
      </w:r>
    </w:p>
    <w:p w:rsidR="0014016A" w:rsidRPr="0014016A" w:rsidRDefault="00701AB4" w:rsidP="00C327D0">
      <w:pPr>
        <w:pStyle w:val="ab"/>
        <w:widowControl w:val="0"/>
        <w:numPr>
          <w:ilvl w:val="0"/>
          <w:numId w:val="16"/>
        </w:numPr>
        <w:spacing w:after="0" w:line="360" w:lineRule="auto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bCs/>
          <w:sz w:val="28"/>
          <w:szCs w:val="28"/>
        </w:rPr>
        <w:t xml:space="preserve"> </w:t>
      </w:r>
      <w:r w:rsidR="0014016A">
        <w:rPr>
          <w:rFonts w:ascii="Times New Roman" w:eastAsia="Times New Roman" w:hAnsi="Times New Roman"/>
          <w:bCs/>
          <w:sz w:val="28"/>
          <w:szCs w:val="28"/>
        </w:rPr>
        <w:t>Театр: Энциклопедия. – М., 2002</w:t>
      </w:r>
    </w:p>
    <w:p w:rsidR="0014016A" w:rsidRPr="0014016A" w:rsidRDefault="00701AB4" w:rsidP="0014016A">
      <w:pPr>
        <w:pStyle w:val="ab"/>
        <w:numPr>
          <w:ilvl w:val="0"/>
          <w:numId w:val="16"/>
        </w:numPr>
        <w:spacing w:after="0" w:line="360" w:lineRule="auto"/>
        <w:rPr>
          <w:rFonts w:ascii="Times New Roman" w:eastAsia="Times New Roman" w:hAnsi="Times New Roman"/>
          <w:bCs/>
          <w:sz w:val="28"/>
          <w:szCs w:val="28"/>
        </w:rPr>
      </w:pPr>
      <w:r>
        <w:rPr>
          <w:rFonts w:ascii="Times New Roman" w:eastAsia="Times New Roman" w:hAnsi="Times New Roman"/>
          <w:bCs/>
          <w:sz w:val="28"/>
          <w:szCs w:val="28"/>
        </w:rPr>
        <w:t xml:space="preserve"> </w:t>
      </w:r>
      <w:r w:rsidR="0014016A" w:rsidRPr="0014016A">
        <w:rPr>
          <w:rFonts w:ascii="Times New Roman" w:eastAsia="Times New Roman" w:hAnsi="Times New Roman"/>
          <w:bCs/>
          <w:sz w:val="28"/>
          <w:szCs w:val="28"/>
        </w:rPr>
        <w:t>Шах-Азизова Т.К. Полвека в театре Чехова. 1960-2010</w:t>
      </w:r>
      <w:r w:rsidR="00576B4B">
        <w:rPr>
          <w:rFonts w:ascii="Times New Roman" w:eastAsia="Times New Roman" w:hAnsi="Times New Roman"/>
          <w:bCs/>
          <w:sz w:val="28"/>
          <w:szCs w:val="28"/>
        </w:rPr>
        <w:t>. М., Прогресс-Традиция, 2004</w:t>
      </w:r>
    </w:p>
    <w:p w:rsidR="0014016A" w:rsidRPr="0014016A" w:rsidRDefault="00701AB4" w:rsidP="0014016A">
      <w:pPr>
        <w:pStyle w:val="ab"/>
        <w:widowControl w:val="0"/>
        <w:numPr>
          <w:ilvl w:val="0"/>
          <w:numId w:val="16"/>
        </w:numPr>
        <w:spacing w:after="0" w:line="360" w:lineRule="auto"/>
        <w:jc w:val="both"/>
        <w:rPr>
          <w:rFonts w:ascii="Times New Roman" w:eastAsia="Times New Roman" w:hAnsi="Times New Roman"/>
          <w:bCs/>
          <w:sz w:val="28"/>
          <w:szCs w:val="28"/>
        </w:rPr>
      </w:pPr>
      <w:r>
        <w:rPr>
          <w:rFonts w:ascii="Times New Roman" w:eastAsia="Times New Roman" w:hAnsi="Times New Roman"/>
          <w:bCs/>
          <w:sz w:val="28"/>
          <w:szCs w:val="28"/>
        </w:rPr>
        <w:t xml:space="preserve"> </w:t>
      </w:r>
      <w:r w:rsidR="0014016A" w:rsidRPr="0014016A">
        <w:rPr>
          <w:rFonts w:ascii="Times New Roman" w:eastAsia="Times New Roman" w:hAnsi="Times New Roman"/>
          <w:bCs/>
          <w:sz w:val="28"/>
          <w:szCs w:val="28"/>
        </w:rPr>
        <w:t>Эфрос А.В. «Репетиция - любовь моя»</w:t>
      </w:r>
      <w:r w:rsidR="0014016A">
        <w:t xml:space="preserve">. </w:t>
      </w:r>
      <w:r w:rsidR="0014016A" w:rsidRPr="0014016A">
        <w:rPr>
          <w:rFonts w:ascii="Times New Roman" w:eastAsia="Times New Roman" w:hAnsi="Times New Roman"/>
          <w:bCs/>
          <w:sz w:val="28"/>
          <w:szCs w:val="28"/>
        </w:rPr>
        <w:t>М.: Фонд «Рус. театр»; Изд-во «Панас», 1993</w:t>
      </w:r>
    </w:p>
    <w:p w:rsidR="00C327D0" w:rsidRDefault="004E6077" w:rsidP="004E6077">
      <w:pPr>
        <w:spacing w:after="0" w:line="360" w:lineRule="auto"/>
        <w:jc w:val="center"/>
        <w:rPr>
          <w:rFonts w:ascii="Times New Roman" w:eastAsia="Times New Roman" w:hAnsi="Times New Roman"/>
          <w:b/>
          <w:bCs/>
          <w:sz w:val="28"/>
          <w:szCs w:val="28"/>
        </w:rPr>
      </w:pPr>
      <w:r>
        <w:rPr>
          <w:rFonts w:ascii="Times New Roman" w:eastAsia="Times New Roman" w:hAnsi="Times New Roman"/>
          <w:b/>
          <w:bCs/>
          <w:sz w:val="28"/>
          <w:szCs w:val="28"/>
        </w:rPr>
        <w:t>Драматические произведения</w:t>
      </w:r>
      <w:r w:rsidR="0085288A">
        <w:rPr>
          <w:rFonts w:ascii="Times New Roman" w:eastAsia="Times New Roman" w:hAnsi="Times New Roman"/>
          <w:b/>
          <w:bCs/>
          <w:sz w:val="28"/>
          <w:szCs w:val="28"/>
        </w:rPr>
        <w:t xml:space="preserve"> (на выбор преподавателя)</w:t>
      </w:r>
    </w:p>
    <w:p w:rsidR="00C327D0" w:rsidRPr="0014016A" w:rsidRDefault="00C327D0" w:rsidP="00C327D0">
      <w:pPr>
        <w:spacing w:after="0" w:line="360" w:lineRule="auto"/>
        <w:jc w:val="both"/>
        <w:rPr>
          <w:rFonts w:ascii="Times New Roman" w:eastAsia="Times New Roman" w:hAnsi="Times New Roman"/>
          <w:b/>
          <w:bCs/>
          <w:i/>
          <w:sz w:val="28"/>
          <w:szCs w:val="28"/>
        </w:rPr>
      </w:pPr>
      <w:r w:rsidRPr="0014016A">
        <w:rPr>
          <w:rFonts w:ascii="Times New Roman" w:eastAsia="Times New Roman" w:hAnsi="Times New Roman"/>
          <w:b/>
          <w:bCs/>
          <w:i/>
          <w:sz w:val="28"/>
          <w:szCs w:val="28"/>
        </w:rPr>
        <w:t>История зарубеж</w:t>
      </w:r>
      <w:r w:rsidR="0014016A" w:rsidRPr="0014016A">
        <w:rPr>
          <w:rFonts w:ascii="Times New Roman" w:eastAsia="Times New Roman" w:hAnsi="Times New Roman"/>
          <w:b/>
          <w:bCs/>
          <w:i/>
          <w:sz w:val="28"/>
          <w:szCs w:val="28"/>
        </w:rPr>
        <w:t>ного театра</w:t>
      </w:r>
    </w:p>
    <w:p w:rsidR="0014016A" w:rsidRDefault="0014016A" w:rsidP="00C327D0">
      <w:pPr>
        <w:numPr>
          <w:ilvl w:val="0"/>
          <w:numId w:val="2"/>
        </w:num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Эсхил  «Прометей прикованный»</w:t>
      </w:r>
      <w:r w:rsidR="00C327D0" w:rsidRPr="0014016A">
        <w:rPr>
          <w:rFonts w:ascii="Times New Roman" w:eastAsia="Times New Roman" w:hAnsi="Times New Roman"/>
          <w:sz w:val="28"/>
          <w:szCs w:val="28"/>
        </w:rPr>
        <w:t xml:space="preserve"> </w:t>
      </w:r>
    </w:p>
    <w:p w:rsidR="00C327D0" w:rsidRPr="0014016A" w:rsidRDefault="0014016A" w:rsidP="00C327D0">
      <w:pPr>
        <w:numPr>
          <w:ilvl w:val="0"/>
          <w:numId w:val="2"/>
        </w:num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Софокл «Царь Эдип»</w:t>
      </w:r>
    </w:p>
    <w:p w:rsidR="00C327D0" w:rsidRDefault="0014016A" w:rsidP="00C327D0">
      <w:pPr>
        <w:numPr>
          <w:ilvl w:val="0"/>
          <w:numId w:val="2"/>
        </w:num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Еврипид «Медея»</w:t>
      </w:r>
    </w:p>
    <w:p w:rsidR="00C327D0" w:rsidRDefault="00C327D0" w:rsidP="00C327D0">
      <w:pPr>
        <w:numPr>
          <w:ilvl w:val="0"/>
          <w:numId w:val="2"/>
        </w:num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Аристофан «Всадники»</w:t>
      </w:r>
      <w:r w:rsidR="0014016A">
        <w:rPr>
          <w:rFonts w:ascii="Times New Roman" w:eastAsia="Times New Roman" w:hAnsi="Times New Roman"/>
          <w:sz w:val="28"/>
          <w:szCs w:val="28"/>
        </w:rPr>
        <w:t>,</w:t>
      </w:r>
      <w:r>
        <w:rPr>
          <w:rFonts w:ascii="Times New Roman" w:eastAsia="Times New Roman" w:hAnsi="Times New Roman"/>
          <w:sz w:val="28"/>
          <w:szCs w:val="28"/>
        </w:rPr>
        <w:t xml:space="preserve"> «Облака»</w:t>
      </w:r>
    </w:p>
    <w:p w:rsidR="00C327D0" w:rsidRDefault="00C327D0" w:rsidP="00C327D0">
      <w:pPr>
        <w:numPr>
          <w:ilvl w:val="0"/>
          <w:numId w:val="2"/>
        </w:num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Ло</w:t>
      </w:r>
      <w:r w:rsidR="0014016A">
        <w:rPr>
          <w:rFonts w:ascii="Times New Roman" w:eastAsia="Times New Roman" w:hAnsi="Times New Roman"/>
          <w:sz w:val="28"/>
          <w:szCs w:val="28"/>
        </w:rPr>
        <w:t>пе де Вега Ф.  «Собака на сене»,</w:t>
      </w:r>
      <w:r>
        <w:rPr>
          <w:rFonts w:ascii="Times New Roman" w:eastAsia="Times New Roman" w:hAnsi="Times New Roman"/>
          <w:sz w:val="28"/>
          <w:szCs w:val="28"/>
        </w:rPr>
        <w:t xml:space="preserve"> «Учитель танцев»</w:t>
      </w:r>
    </w:p>
    <w:p w:rsidR="00C327D0" w:rsidRDefault="0014016A" w:rsidP="00C327D0">
      <w:pPr>
        <w:numPr>
          <w:ilvl w:val="0"/>
          <w:numId w:val="2"/>
        </w:num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Кальдерон П.«Дама-невидимка»</w:t>
      </w:r>
    </w:p>
    <w:p w:rsidR="00C327D0" w:rsidRDefault="00C327D0" w:rsidP="00C327D0">
      <w:pPr>
        <w:numPr>
          <w:ilvl w:val="0"/>
          <w:numId w:val="2"/>
        </w:num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Шекспир В. «Двенадцатая ночь», «Ромео и Джульетта», «Гамлет», «Отелло», «Коро</w:t>
      </w:r>
      <w:r w:rsidR="0014016A">
        <w:rPr>
          <w:rFonts w:ascii="Times New Roman" w:eastAsia="Times New Roman" w:hAnsi="Times New Roman"/>
          <w:sz w:val="28"/>
          <w:szCs w:val="28"/>
        </w:rPr>
        <w:t>ль Лир», «Укрощение строптивой»</w:t>
      </w:r>
    </w:p>
    <w:p w:rsidR="00C327D0" w:rsidRDefault="00C327D0" w:rsidP="00C327D0">
      <w:pPr>
        <w:numPr>
          <w:ilvl w:val="0"/>
          <w:numId w:val="2"/>
        </w:num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Мольер Ж.-Б.  «Тартюф»,  «Мещанин в</w:t>
      </w:r>
      <w:r w:rsidR="0014016A">
        <w:rPr>
          <w:rFonts w:ascii="Times New Roman" w:eastAsia="Times New Roman" w:hAnsi="Times New Roman"/>
          <w:sz w:val="28"/>
          <w:szCs w:val="28"/>
        </w:rPr>
        <w:t>о дворянстве», «Мнимый больной»</w:t>
      </w:r>
    </w:p>
    <w:p w:rsidR="00C327D0" w:rsidRDefault="0014016A" w:rsidP="00C327D0">
      <w:pPr>
        <w:numPr>
          <w:ilvl w:val="0"/>
          <w:numId w:val="2"/>
        </w:num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Шеридан Р. «Школа злословия»</w:t>
      </w:r>
    </w:p>
    <w:p w:rsidR="00C327D0" w:rsidRDefault="0014016A" w:rsidP="00C327D0">
      <w:pPr>
        <w:numPr>
          <w:ilvl w:val="0"/>
          <w:numId w:val="2"/>
        </w:num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 Бомарше П. «Женитьба Фигаро»</w:t>
      </w:r>
    </w:p>
    <w:p w:rsidR="00C327D0" w:rsidRDefault="00C327D0" w:rsidP="00C327D0">
      <w:pPr>
        <w:numPr>
          <w:ilvl w:val="0"/>
          <w:numId w:val="2"/>
        </w:num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 Гольдони К. «Сл</w:t>
      </w:r>
      <w:r w:rsidR="0014016A">
        <w:rPr>
          <w:rFonts w:ascii="Times New Roman" w:eastAsia="Times New Roman" w:hAnsi="Times New Roman"/>
          <w:sz w:val="28"/>
          <w:szCs w:val="28"/>
        </w:rPr>
        <w:t>уга двух господ», «Трактирщица»</w:t>
      </w:r>
    </w:p>
    <w:p w:rsidR="00C327D0" w:rsidRDefault="00C327D0" w:rsidP="00C327D0">
      <w:pPr>
        <w:numPr>
          <w:ilvl w:val="0"/>
          <w:numId w:val="2"/>
        </w:num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 Гоцци К. «Любовь к трем апель</w:t>
      </w:r>
      <w:r w:rsidR="0014016A">
        <w:rPr>
          <w:rFonts w:ascii="Times New Roman" w:eastAsia="Times New Roman" w:hAnsi="Times New Roman"/>
          <w:sz w:val="28"/>
          <w:szCs w:val="28"/>
        </w:rPr>
        <w:t>синам», «Турандот»</w:t>
      </w:r>
    </w:p>
    <w:p w:rsidR="00C327D0" w:rsidRDefault="0085288A" w:rsidP="00C327D0">
      <w:pPr>
        <w:numPr>
          <w:ilvl w:val="0"/>
          <w:numId w:val="2"/>
        </w:num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 Гете «Фауст»</w:t>
      </w:r>
    </w:p>
    <w:p w:rsidR="00C327D0" w:rsidRDefault="00C327D0" w:rsidP="00C327D0">
      <w:pPr>
        <w:numPr>
          <w:ilvl w:val="0"/>
          <w:numId w:val="2"/>
        </w:num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 Шиллер Ф. «Ра</w:t>
      </w:r>
      <w:r w:rsidR="0085288A">
        <w:rPr>
          <w:rFonts w:ascii="Times New Roman" w:eastAsia="Times New Roman" w:hAnsi="Times New Roman"/>
          <w:sz w:val="28"/>
          <w:szCs w:val="28"/>
        </w:rPr>
        <w:t>збойники», «Коварство и любовь»</w:t>
      </w:r>
    </w:p>
    <w:p w:rsidR="00C327D0" w:rsidRDefault="0085288A" w:rsidP="00C327D0">
      <w:pPr>
        <w:numPr>
          <w:ilvl w:val="0"/>
          <w:numId w:val="2"/>
        </w:num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 Гюго В. «Рюи Блаз»</w:t>
      </w:r>
    </w:p>
    <w:p w:rsidR="00C327D0" w:rsidRDefault="0085288A" w:rsidP="00C327D0">
      <w:pPr>
        <w:numPr>
          <w:ilvl w:val="0"/>
          <w:numId w:val="2"/>
        </w:num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 Скриб Э. «Стакан воды»</w:t>
      </w:r>
    </w:p>
    <w:p w:rsidR="00C327D0" w:rsidRDefault="00C327D0" w:rsidP="00C327D0">
      <w:pPr>
        <w:numPr>
          <w:ilvl w:val="0"/>
          <w:numId w:val="2"/>
        </w:num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 Ибсен Г.  «Пер Гюнт»</w:t>
      </w:r>
    </w:p>
    <w:p w:rsidR="00C327D0" w:rsidRDefault="0085288A" w:rsidP="00C327D0">
      <w:pPr>
        <w:numPr>
          <w:ilvl w:val="0"/>
          <w:numId w:val="2"/>
        </w:num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 Ростан Э. «Сирано де Бержерак»</w:t>
      </w:r>
    </w:p>
    <w:p w:rsidR="00C327D0" w:rsidRDefault="0085288A" w:rsidP="00C327D0">
      <w:pPr>
        <w:numPr>
          <w:ilvl w:val="0"/>
          <w:numId w:val="2"/>
        </w:num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lastRenderedPageBreak/>
        <w:t xml:space="preserve"> Метерлинк М.  «Синяя птица»</w:t>
      </w:r>
    </w:p>
    <w:p w:rsidR="00C327D0" w:rsidRDefault="00C327D0" w:rsidP="00C327D0">
      <w:pPr>
        <w:numPr>
          <w:ilvl w:val="0"/>
          <w:numId w:val="2"/>
        </w:num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 Уайльд О. «Как важно быть серьезным»</w:t>
      </w:r>
    </w:p>
    <w:p w:rsidR="00C327D0" w:rsidRDefault="00C327D0" w:rsidP="00C327D0">
      <w:pPr>
        <w:numPr>
          <w:ilvl w:val="0"/>
          <w:numId w:val="2"/>
        </w:num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 Шоу</w:t>
      </w:r>
      <w:r w:rsidR="0085288A">
        <w:rPr>
          <w:rFonts w:ascii="Times New Roman" w:eastAsia="Times New Roman" w:hAnsi="Times New Roman"/>
          <w:sz w:val="28"/>
          <w:szCs w:val="28"/>
        </w:rPr>
        <w:t xml:space="preserve"> Б.  «Пигмалион»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</w:p>
    <w:p w:rsidR="00C327D0" w:rsidRDefault="00C327D0" w:rsidP="00C327D0">
      <w:pPr>
        <w:numPr>
          <w:ilvl w:val="0"/>
          <w:numId w:val="2"/>
        </w:num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 Пиранделло Л. «Шес</w:t>
      </w:r>
      <w:r w:rsidR="0085288A">
        <w:rPr>
          <w:rFonts w:ascii="Times New Roman" w:eastAsia="Times New Roman" w:hAnsi="Times New Roman"/>
          <w:sz w:val="28"/>
          <w:szCs w:val="28"/>
        </w:rPr>
        <w:t>ть персонажей в поисках автора»</w:t>
      </w:r>
    </w:p>
    <w:p w:rsidR="00C327D0" w:rsidRDefault="00C327D0" w:rsidP="00C327D0">
      <w:pPr>
        <w:numPr>
          <w:ilvl w:val="0"/>
          <w:numId w:val="2"/>
        </w:num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 Брехт Б. «Трехгрошова</w:t>
      </w:r>
      <w:r w:rsidR="00576B4B">
        <w:rPr>
          <w:rFonts w:ascii="Times New Roman" w:eastAsia="Times New Roman" w:hAnsi="Times New Roman"/>
          <w:sz w:val="28"/>
          <w:szCs w:val="28"/>
        </w:rPr>
        <w:t>я опера», «Добрый человек из Сезуана</w:t>
      </w:r>
      <w:r w:rsidR="00176518">
        <w:rPr>
          <w:rFonts w:ascii="Times New Roman" w:eastAsia="Times New Roman" w:hAnsi="Times New Roman"/>
          <w:sz w:val="28"/>
          <w:szCs w:val="28"/>
        </w:rPr>
        <w:t xml:space="preserve"> (Сычуани)</w:t>
      </w:r>
      <w:r w:rsidR="0085288A">
        <w:rPr>
          <w:rFonts w:ascii="Times New Roman" w:eastAsia="Times New Roman" w:hAnsi="Times New Roman"/>
          <w:sz w:val="28"/>
          <w:szCs w:val="28"/>
        </w:rPr>
        <w:t>», «Мамаша Кураж и ее дети»</w:t>
      </w:r>
    </w:p>
    <w:p w:rsidR="00C327D0" w:rsidRDefault="0085288A" w:rsidP="00C327D0">
      <w:pPr>
        <w:numPr>
          <w:ilvl w:val="0"/>
          <w:numId w:val="2"/>
        </w:num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 Ануй Ж.  «Жаворонок»</w:t>
      </w:r>
    </w:p>
    <w:p w:rsidR="00C327D0" w:rsidRDefault="00C327D0" w:rsidP="00C327D0">
      <w:pPr>
        <w:numPr>
          <w:ilvl w:val="0"/>
          <w:numId w:val="2"/>
        </w:num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 Де Филиппо Э. «Филумена Мартурано»</w:t>
      </w:r>
    </w:p>
    <w:p w:rsidR="00C327D0" w:rsidRDefault="00C327D0" w:rsidP="00C327D0">
      <w:pPr>
        <w:numPr>
          <w:ilvl w:val="0"/>
          <w:numId w:val="2"/>
        </w:num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 Уильямс Т. «Стеклянный зверинец»</w:t>
      </w:r>
    </w:p>
    <w:p w:rsidR="00C327D0" w:rsidRDefault="00C327D0" w:rsidP="00C327D0">
      <w:pPr>
        <w:numPr>
          <w:ilvl w:val="0"/>
          <w:numId w:val="2"/>
        </w:num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 Осбо</w:t>
      </w:r>
      <w:r w:rsidR="0085288A">
        <w:rPr>
          <w:rFonts w:ascii="Times New Roman" w:eastAsia="Times New Roman" w:hAnsi="Times New Roman"/>
          <w:sz w:val="28"/>
          <w:szCs w:val="28"/>
        </w:rPr>
        <w:t>рн Д. «Оглянись во гневе»</w:t>
      </w:r>
    </w:p>
    <w:p w:rsidR="00C327D0" w:rsidRDefault="0085288A" w:rsidP="00C327D0">
      <w:pPr>
        <w:numPr>
          <w:ilvl w:val="0"/>
          <w:numId w:val="2"/>
        </w:num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 Беккет С. «В ожидании Годо»</w:t>
      </w:r>
    </w:p>
    <w:p w:rsidR="00C327D0" w:rsidRPr="0085288A" w:rsidRDefault="00C327D0" w:rsidP="00C327D0">
      <w:pPr>
        <w:numPr>
          <w:ilvl w:val="0"/>
          <w:numId w:val="2"/>
        </w:num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 Ионеско Э. «Носорог»</w:t>
      </w:r>
    </w:p>
    <w:p w:rsidR="00C327D0" w:rsidRPr="0085288A" w:rsidRDefault="0085288A" w:rsidP="00C327D0">
      <w:pPr>
        <w:spacing w:after="0" w:line="360" w:lineRule="auto"/>
        <w:jc w:val="both"/>
        <w:rPr>
          <w:rFonts w:ascii="Times New Roman" w:eastAsia="Times New Roman" w:hAnsi="Times New Roman"/>
          <w:b/>
          <w:i/>
          <w:sz w:val="28"/>
          <w:szCs w:val="28"/>
        </w:rPr>
      </w:pPr>
      <w:r w:rsidRPr="0085288A">
        <w:rPr>
          <w:rFonts w:ascii="Times New Roman" w:eastAsia="Times New Roman" w:hAnsi="Times New Roman"/>
          <w:b/>
          <w:i/>
          <w:sz w:val="28"/>
          <w:szCs w:val="28"/>
        </w:rPr>
        <w:t xml:space="preserve">История русского театра </w:t>
      </w:r>
    </w:p>
    <w:p w:rsidR="00C327D0" w:rsidRDefault="00176518" w:rsidP="00C327D0">
      <w:pPr>
        <w:numPr>
          <w:ilvl w:val="0"/>
          <w:numId w:val="4"/>
        </w:num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Фонвизин Д.И. «Недоросль»</w:t>
      </w:r>
    </w:p>
    <w:p w:rsidR="00C327D0" w:rsidRDefault="00176518" w:rsidP="00C327D0">
      <w:pPr>
        <w:numPr>
          <w:ilvl w:val="0"/>
          <w:numId w:val="4"/>
        </w:num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Грибоедов А.С. «Горе от ума»</w:t>
      </w:r>
    </w:p>
    <w:p w:rsidR="00C327D0" w:rsidRDefault="00C327D0" w:rsidP="00C327D0">
      <w:pPr>
        <w:numPr>
          <w:ilvl w:val="0"/>
          <w:numId w:val="4"/>
        </w:num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Пушкин А.С. «Мален</w:t>
      </w:r>
      <w:r w:rsidR="00176518">
        <w:rPr>
          <w:rFonts w:ascii="Times New Roman" w:eastAsia="Times New Roman" w:hAnsi="Times New Roman"/>
          <w:sz w:val="28"/>
          <w:szCs w:val="28"/>
        </w:rPr>
        <w:t>ькие трагедии», «Борис Годунов»</w:t>
      </w:r>
    </w:p>
    <w:p w:rsidR="00C327D0" w:rsidRDefault="00176518" w:rsidP="00C327D0">
      <w:pPr>
        <w:numPr>
          <w:ilvl w:val="0"/>
          <w:numId w:val="4"/>
        </w:num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Лермонтов М.Ю. «Маскарад»</w:t>
      </w:r>
    </w:p>
    <w:p w:rsidR="00C327D0" w:rsidRDefault="00C327D0" w:rsidP="00C327D0">
      <w:pPr>
        <w:numPr>
          <w:ilvl w:val="0"/>
          <w:numId w:val="4"/>
        </w:num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Го</w:t>
      </w:r>
      <w:r w:rsidR="00176518">
        <w:rPr>
          <w:rFonts w:ascii="Times New Roman" w:eastAsia="Times New Roman" w:hAnsi="Times New Roman"/>
          <w:sz w:val="28"/>
          <w:szCs w:val="28"/>
        </w:rPr>
        <w:t>голь Н.В. «Ревизор», «Женитьба»</w:t>
      </w:r>
    </w:p>
    <w:p w:rsidR="00C327D0" w:rsidRDefault="00C327D0" w:rsidP="00C327D0">
      <w:pPr>
        <w:numPr>
          <w:ilvl w:val="0"/>
          <w:numId w:val="4"/>
        </w:num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Островский А.Н. «Свои люди – сочтемся», «Бедность не порок», «Гроза», «Доходное место», «Лес», «Беспр</w:t>
      </w:r>
      <w:r w:rsidR="00176518">
        <w:rPr>
          <w:rFonts w:ascii="Times New Roman" w:eastAsia="Times New Roman" w:hAnsi="Times New Roman"/>
          <w:sz w:val="28"/>
          <w:szCs w:val="28"/>
        </w:rPr>
        <w:t>иданница», «Без вины виноватые»</w:t>
      </w:r>
    </w:p>
    <w:p w:rsidR="00C327D0" w:rsidRDefault="00C327D0" w:rsidP="00C327D0">
      <w:pPr>
        <w:numPr>
          <w:ilvl w:val="0"/>
          <w:numId w:val="4"/>
        </w:num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Тургенев И.С.</w:t>
      </w:r>
      <w:r w:rsidR="00176518">
        <w:rPr>
          <w:rFonts w:ascii="Times New Roman" w:eastAsia="Times New Roman" w:hAnsi="Times New Roman"/>
          <w:sz w:val="28"/>
          <w:szCs w:val="28"/>
        </w:rPr>
        <w:t xml:space="preserve"> «Нахлебник», «Месяц в деревне»</w:t>
      </w:r>
    </w:p>
    <w:p w:rsidR="00C327D0" w:rsidRDefault="00C327D0" w:rsidP="00C327D0">
      <w:pPr>
        <w:numPr>
          <w:ilvl w:val="0"/>
          <w:numId w:val="4"/>
        </w:num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Сухово-Кобылин А.В. «Свадьба Кречинско</w:t>
      </w:r>
      <w:r w:rsidR="00176518">
        <w:rPr>
          <w:rFonts w:ascii="Times New Roman" w:eastAsia="Times New Roman" w:hAnsi="Times New Roman"/>
          <w:sz w:val="28"/>
          <w:szCs w:val="28"/>
        </w:rPr>
        <w:t>го», «Дело», «Смерть Тарелкина»</w:t>
      </w:r>
    </w:p>
    <w:p w:rsidR="00C327D0" w:rsidRDefault="00C327D0" w:rsidP="00C327D0">
      <w:pPr>
        <w:numPr>
          <w:ilvl w:val="0"/>
          <w:numId w:val="4"/>
        </w:num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Толстой А.К. «Царь </w:t>
      </w:r>
      <w:r w:rsidR="00176518">
        <w:rPr>
          <w:rFonts w:ascii="Times New Roman" w:eastAsia="Times New Roman" w:hAnsi="Times New Roman"/>
          <w:sz w:val="28"/>
          <w:szCs w:val="28"/>
        </w:rPr>
        <w:t>Федор Иоаннович»</w:t>
      </w:r>
    </w:p>
    <w:p w:rsidR="00C327D0" w:rsidRDefault="00C327D0" w:rsidP="00C327D0">
      <w:pPr>
        <w:numPr>
          <w:ilvl w:val="0"/>
          <w:numId w:val="4"/>
        </w:num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Толстой Л.Н. «Вл</w:t>
      </w:r>
      <w:r w:rsidR="00176518">
        <w:rPr>
          <w:rFonts w:ascii="Times New Roman" w:eastAsia="Times New Roman" w:hAnsi="Times New Roman"/>
          <w:sz w:val="28"/>
          <w:szCs w:val="28"/>
        </w:rPr>
        <w:t>асть тьмы», «Плоды просвещения»</w:t>
      </w:r>
    </w:p>
    <w:p w:rsidR="00C327D0" w:rsidRDefault="00C327D0" w:rsidP="00C327D0">
      <w:pPr>
        <w:numPr>
          <w:ilvl w:val="0"/>
          <w:numId w:val="4"/>
        </w:num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Чехов А.П. «Чайка», «Дядя Ваня</w:t>
      </w:r>
      <w:r w:rsidR="00176518">
        <w:rPr>
          <w:rFonts w:ascii="Times New Roman" w:eastAsia="Times New Roman" w:hAnsi="Times New Roman"/>
          <w:sz w:val="28"/>
          <w:szCs w:val="28"/>
        </w:rPr>
        <w:t>», «Три сестры», «Вишневый сад»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</w:p>
    <w:p w:rsidR="00C327D0" w:rsidRDefault="00C327D0" w:rsidP="00C327D0">
      <w:pPr>
        <w:numPr>
          <w:ilvl w:val="0"/>
          <w:numId w:val="4"/>
        </w:num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="00176518">
        <w:rPr>
          <w:rFonts w:ascii="Times New Roman" w:eastAsia="Times New Roman" w:hAnsi="Times New Roman"/>
          <w:sz w:val="28"/>
          <w:szCs w:val="28"/>
        </w:rPr>
        <w:t>Горький А.М. «Мещане», «На дне»</w:t>
      </w:r>
    </w:p>
    <w:p w:rsidR="00C327D0" w:rsidRDefault="00C327D0" w:rsidP="00C327D0">
      <w:pPr>
        <w:numPr>
          <w:ilvl w:val="0"/>
          <w:numId w:val="4"/>
        </w:num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 Блок А.А. «Балаганчик»</w:t>
      </w:r>
    </w:p>
    <w:p w:rsidR="00C327D0" w:rsidRDefault="00C327D0" w:rsidP="00C327D0">
      <w:pPr>
        <w:numPr>
          <w:ilvl w:val="0"/>
          <w:numId w:val="4"/>
        </w:num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 Маяковский В.В. </w:t>
      </w:r>
      <w:r w:rsidR="00176518">
        <w:rPr>
          <w:rFonts w:ascii="Times New Roman" w:eastAsia="Times New Roman" w:hAnsi="Times New Roman"/>
          <w:sz w:val="28"/>
          <w:szCs w:val="28"/>
        </w:rPr>
        <w:t>«Мистерия-буфф», «Клоп», «Баня»</w:t>
      </w:r>
    </w:p>
    <w:p w:rsidR="00C327D0" w:rsidRDefault="00C327D0" w:rsidP="00C327D0">
      <w:pPr>
        <w:numPr>
          <w:ilvl w:val="0"/>
          <w:numId w:val="4"/>
        </w:num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 Булгаков М.А. «Дни Турбиных» </w:t>
      </w:r>
    </w:p>
    <w:p w:rsidR="00C327D0" w:rsidRDefault="00176518" w:rsidP="00C327D0">
      <w:pPr>
        <w:numPr>
          <w:ilvl w:val="0"/>
          <w:numId w:val="4"/>
        </w:num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lastRenderedPageBreak/>
        <w:t xml:space="preserve"> Эрдман Н.Р. «Самоубийца»</w:t>
      </w:r>
    </w:p>
    <w:p w:rsidR="00C327D0" w:rsidRDefault="00C327D0" w:rsidP="00C327D0">
      <w:pPr>
        <w:numPr>
          <w:ilvl w:val="0"/>
          <w:numId w:val="4"/>
        </w:num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 Арбузов А.</w:t>
      </w:r>
      <w:r w:rsidR="00176518">
        <w:rPr>
          <w:rFonts w:ascii="Times New Roman" w:eastAsia="Times New Roman" w:hAnsi="Times New Roman"/>
          <w:sz w:val="28"/>
          <w:szCs w:val="28"/>
        </w:rPr>
        <w:t>Н. «Таня», «Иркутская история»</w:t>
      </w:r>
    </w:p>
    <w:p w:rsidR="00C327D0" w:rsidRDefault="00C327D0" w:rsidP="00C327D0">
      <w:pPr>
        <w:numPr>
          <w:ilvl w:val="0"/>
          <w:numId w:val="4"/>
        </w:num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 Розов В.С. «Вечно живые», «В </w:t>
      </w:r>
      <w:r w:rsidR="00176518">
        <w:rPr>
          <w:rFonts w:ascii="Times New Roman" w:eastAsia="Times New Roman" w:hAnsi="Times New Roman"/>
          <w:sz w:val="28"/>
          <w:szCs w:val="28"/>
        </w:rPr>
        <w:t>добрый час!»,  «Гнездо глухаря»</w:t>
      </w:r>
    </w:p>
    <w:p w:rsidR="00C327D0" w:rsidRDefault="00176518" w:rsidP="00C327D0">
      <w:pPr>
        <w:numPr>
          <w:ilvl w:val="0"/>
          <w:numId w:val="4"/>
        </w:num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 Володин А.М. «Пять вечеров»</w:t>
      </w:r>
    </w:p>
    <w:p w:rsidR="00C327D0" w:rsidRDefault="00176518" w:rsidP="00C327D0">
      <w:pPr>
        <w:numPr>
          <w:ilvl w:val="0"/>
          <w:numId w:val="4"/>
        </w:num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 Вампилов А.В. «Старший сын»</w:t>
      </w:r>
    </w:p>
    <w:p w:rsidR="00C327D0" w:rsidRDefault="00C327D0" w:rsidP="00C327D0">
      <w:pPr>
        <w:numPr>
          <w:ilvl w:val="0"/>
          <w:numId w:val="4"/>
        </w:num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 Петрушевская Л.С. «Уроки музыки»</w:t>
      </w:r>
    </w:p>
    <w:p w:rsidR="0085288A" w:rsidRPr="0085288A" w:rsidRDefault="00C327D0" w:rsidP="0085288A">
      <w:pPr>
        <w:numPr>
          <w:ilvl w:val="0"/>
          <w:numId w:val="4"/>
        </w:num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 Разумовская Л.Н. «Дорогая Елена Сергеевна»</w:t>
      </w:r>
    </w:p>
    <w:sectPr w:rsidR="0085288A" w:rsidRPr="0085288A" w:rsidSect="000B6592">
      <w:pgSz w:w="11906" w:h="16838"/>
      <w:pgMar w:top="851" w:right="851" w:bottom="851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04992" w:rsidRDefault="00B04992" w:rsidP="00176518">
      <w:pPr>
        <w:spacing w:after="0" w:line="240" w:lineRule="auto"/>
      </w:pPr>
      <w:r>
        <w:separator/>
      </w:r>
    </w:p>
  </w:endnote>
  <w:endnote w:type="continuationSeparator" w:id="0">
    <w:p w:rsidR="00B04992" w:rsidRDefault="00B04992" w:rsidP="001765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ヒラギノ角ゴ Pro W3">
    <w:altName w:val="Times New Roman"/>
    <w:charset w:val="00"/>
    <w:family w:val="roman"/>
    <w:pitch w:val="default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Geeza Pro">
    <w:charset w:val="CC"/>
    <w:family w:val="auto"/>
    <w:pitch w:val="variable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8193867"/>
      <w:docPartObj>
        <w:docPartGallery w:val="Page Numbers (Bottom of Page)"/>
        <w:docPartUnique/>
      </w:docPartObj>
    </w:sdtPr>
    <w:sdtEndPr/>
    <w:sdtContent>
      <w:p w:rsidR="00701AB4" w:rsidRDefault="00B04992">
        <w:pPr>
          <w:pStyle w:val="af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C656A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176518" w:rsidRDefault="00176518">
    <w:pPr>
      <w:pStyle w:val="af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04992" w:rsidRDefault="00B04992" w:rsidP="00176518">
      <w:pPr>
        <w:spacing w:after="0" w:line="240" w:lineRule="auto"/>
      </w:pPr>
      <w:r>
        <w:separator/>
      </w:r>
    </w:p>
  </w:footnote>
  <w:footnote w:type="continuationSeparator" w:id="0">
    <w:p w:rsidR="00B04992" w:rsidRDefault="00B04992" w:rsidP="0017651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14"/>
    <w:multiLevelType w:val="multilevel"/>
    <w:tmpl w:val="00000014"/>
    <w:name w:val="WWNum20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49D31CD"/>
    <w:multiLevelType w:val="hybridMultilevel"/>
    <w:tmpl w:val="AA64324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705B80"/>
    <w:multiLevelType w:val="hybridMultilevel"/>
    <w:tmpl w:val="BD24A074"/>
    <w:lvl w:ilvl="0" w:tplc="15FE2C48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4A4F44"/>
    <w:multiLevelType w:val="hybridMultilevel"/>
    <w:tmpl w:val="F92808B4"/>
    <w:lvl w:ilvl="0" w:tplc="21041362">
      <w:start w:val="3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FC623D"/>
    <w:multiLevelType w:val="hybridMultilevel"/>
    <w:tmpl w:val="26981958"/>
    <w:lvl w:ilvl="0" w:tplc="70DC0A3C">
      <w:start w:val="1"/>
      <w:numFmt w:val="decimal"/>
      <w:lvlText w:val="%1."/>
      <w:lvlJc w:val="left"/>
      <w:pPr>
        <w:tabs>
          <w:tab w:val="num" w:pos="397"/>
        </w:tabs>
        <w:ind w:left="397" w:hanging="397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E2B39B8"/>
    <w:multiLevelType w:val="hybridMultilevel"/>
    <w:tmpl w:val="1B726C1A"/>
    <w:lvl w:ilvl="0" w:tplc="D5DE55C8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5191BC5"/>
    <w:multiLevelType w:val="hybridMultilevel"/>
    <w:tmpl w:val="2D7C6D88"/>
    <w:lvl w:ilvl="0" w:tplc="D5DE55C8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7" w15:restartNumberingAfterBreak="0">
    <w:nsid w:val="16893D50"/>
    <w:multiLevelType w:val="hybridMultilevel"/>
    <w:tmpl w:val="BF84C758"/>
    <w:lvl w:ilvl="0" w:tplc="0532BFDA">
      <w:start w:val="1"/>
      <w:numFmt w:val="decimal"/>
      <w:lvlText w:val="%1."/>
      <w:lvlJc w:val="left"/>
      <w:pPr>
        <w:ind w:left="720" w:hanging="360"/>
      </w:pPr>
      <w:rPr>
        <w:rFonts w:hint="default"/>
        <w:b/>
        <w:i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10B6BDA"/>
    <w:multiLevelType w:val="hybridMultilevel"/>
    <w:tmpl w:val="6B5AC962"/>
    <w:lvl w:ilvl="0" w:tplc="DC32FC94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21173552"/>
    <w:multiLevelType w:val="hybridMultilevel"/>
    <w:tmpl w:val="C1489DBC"/>
    <w:lvl w:ilvl="0" w:tplc="6BA2AB0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89762D0"/>
    <w:multiLevelType w:val="hybridMultilevel"/>
    <w:tmpl w:val="389C3DFC"/>
    <w:lvl w:ilvl="0" w:tplc="98FA2AEA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3C12ED"/>
    <w:multiLevelType w:val="hybridMultilevel"/>
    <w:tmpl w:val="953CBF3E"/>
    <w:lvl w:ilvl="0" w:tplc="D5DE55C8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3CDC7977"/>
    <w:multiLevelType w:val="hybridMultilevel"/>
    <w:tmpl w:val="5FA00E16"/>
    <w:lvl w:ilvl="0" w:tplc="D5DE55C8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57BF0834"/>
    <w:multiLevelType w:val="hybridMultilevel"/>
    <w:tmpl w:val="EA820E28"/>
    <w:lvl w:ilvl="0" w:tplc="6CE2821C">
      <w:start w:val="1"/>
      <w:numFmt w:val="decimal"/>
      <w:lvlText w:val="%1."/>
      <w:lvlJc w:val="left"/>
      <w:pPr>
        <w:tabs>
          <w:tab w:val="num" w:pos="397"/>
        </w:tabs>
        <w:ind w:left="397" w:hanging="397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72BE3C99"/>
    <w:multiLevelType w:val="hybridMultilevel"/>
    <w:tmpl w:val="DF3A797C"/>
    <w:lvl w:ilvl="0" w:tplc="D5DE55C8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3"/>
  </w:num>
  <w:num w:numId="4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5"/>
  </w:num>
  <w:num w:numId="6">
    <w:abstractNumId w:val="14"/>
  </w:num>
  <w:num w:numId="7">
    <w:abstractNumId w:val="11"/>
  </w:num>
  <w:num w:numId="8">
    <w:abstractNumId w:val="6"/>
  </w:num>
  <w:num w:numId="9">
    <w:abstractNumId w:val="12"/>
  </w:num>
  <w:num w:numId="10">
    <w:abstractNumId w:val="0"/>
  </w:num>
  <w:num w:numId="11">
    <w:abstractNumId w:val="1"/>
  </w:num>
  <w:num w:numId="12">
    <w:abstractNumId w:val="9"/>
  </w:num>
  <w:num w:numId="13">
    <w:abstractNumId w:val="7"/>
  </w:num>
  <w:num w:numId="14">
    <w:abstractNumId w:val="8"/>
  </w:num>
  <w:num w:numId="15">
    <w:abstractNumId w:val="3"/>
  </w:num>
  <w:num w:numId="16">
    <w:abstractNumId w:val="2"/>
  </w:num>
  <w:num w:numId="17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327D0"/>
    <w:rsid w:val="00066027"/>
    <w:rsid w:val="00066A9E"/>
    <w:rsid w:val="00084B09"/>
    <w:rsid w:val="000B6592"/>
    <w:rsid w:val="000F0CAE"/>
    <w:rsid w:val="001201D3"/>
    <w:rsid w:val="00120456"/>
    <w:rsid w:val="0014016A"/>
    <w:rsid w:val="00174685"/>
    <w:rsid w:val="00176518"/>
    <w:rsid w:val="00183369"/>
    <w:rsid w:val="001B32D2"/>
    <w:rsid w:val="002532A6"/>
    <w:rsid w:val="002A0EC6"/>
    <w:rsid w:val="00336F9F"/>
    <w:rsid w:val="00372FEF"/>
    <w:rsid w:val="00386C38"/>
    <w:rsid w:val="004149B9"/>
    <w:rsid w:val="00495422"/>
    <w:rsid w:val="004A1A0C"/>
    <w:rsid w:val="004D25C7"/>
    <w:rsid w:val="004E6077"/>
    <w:rsid w:val="004F54D8"/>
    <w:rsid w:val="00572E3F"/>
    <w:rsid w:val="00576B4B"/>
    <w:rsid w:val="005A7386"/>
    <w:rsid w:val="00602786"/>
    <w:rsid w:val="00615B2E"/>
    <w:rsid w:val="006311C3"/>
    <w:rsid w:val="00701AB4"/>
    <w:rsid w:val="00784245"/>
    <w:rsid w:val="00810392"/>
    <w:rsid w:val="0085288A"/>
    <w:rsid w:val="008D7329"/>
    <w:rsid w:val="0098075E"/>
    <w:rsid w:val="00AB08FE"/>
    <w:rsid w:val="00AC6FCF"/>
    <w:rsid w:val="00AE551A"/>
    <w:rsid w:val="00AF2A2F"/>
    <w:rsid w:val="00B04992"/>
    <w:rsid w:val="00B6523D"/>
    <w:rsid w:val="00B9016F"/>
    <w:rsid w:val="00BA3CF4"/>
    <w:rsid w:val="00BB2744"/>
    <w:rsid w:val="00C314BA"/>
    <w:rsid w:val="00C327D0"/>
    <w:rsid w:val="00D25EF8"/>
    <w:rsid w:val="00D725A8"/>
    <w:rsid w:val="00D72D60"/>
    <w:rsid w:val="00DE2788"/>
    <w:rsid w:val="00DE7351"/>
    <w:rsid w:val="00E57364"/>
    <w:rsid w:val="00E8476F"/>
    <w:rsid w:val="00E86C69"/>
    <w:rsid w:val="00EC2054"/>
    <w:rsid w:val="00EC3EF4"/>
    <w:rsid w:val="00EC64C1"/>
    <w:rsid w:val="00F41821"/>
    <w:rsid w:val="00FB424A"/>
    <w:rsid w:val="00FC0E0A"/>
    <w:rsid w:val="00FC65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FAFC9C0-6245-4FDE-AB21-448095C740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327D0"/>
    <w:rPr>
      <w:rFonts w:ascii="Calibri" w:eastAsia="Calibri" w:hAnsi="Calibri" w:cs="Times New Roman"/>
      <w:lang w:eastAsia="ru-RU"/>
    </w:rPr>
  </w:style>
  <w:style w:type="paragraph" w:styleId="1">
    <w:name w:val="heading 1"/>
    <w:basedOn w:val="a"/>
    <w:next w:val="a"/>
    <w:link w:val="10"/>
    <w:qFormat/>
    <w:rsid w:val="00C327D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3">
    <w:name w:val="heading 3"/>
    <w:basedOn w:val="a"/>
    <w:next w:val="a"/>
    <w:link w:val="30"/>
    <w:semiHidden/>
    <w:unhideWhenUsed/>
    <w:qFormat/>
    <w:rsid w:val="00C327D0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6">
    <w:name w:val="heading 6"/>
    <w:basedOn w:val="a"/>
    <w:next w:val="a"/>
    <w:link w:val="60"/>
    <w:semiHidden/>
    <w:unhideWhenUsed/>
    <w:qFormat/>
    <w:rsid w:val="00C327D0"/>
    <w:pPr>
      <w:spacing w:before="240" w:after="60"/>
      <w:outlineLvl w:val="5"/>
    </w:pPr>
    <w:rPr>
      <w:rFonts w:ascii="Times New Roman" w:hAnsi="Times New Roman"/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327D0"/>
    <w:rPr>
      <w:rFonts w:ascii="Arial" w:eastAsia="Calibri" w:hAnsi="Arial" w:cs="Arial"/>
      <w:b/>
      <w:bCs/>
      <w:kern w:val="32"/>
      <w:sz w:val="32"/>
      <w:szCs w:val="32"/>
      <w:lang w:eastAsia="ru-RU"/>
    </w:rPr>
  </w:style>
  <w:style w:type="character" w:customStyle="1" w:styleId="30">
    <w:name w:val="Заголовок 3 Знак"/>
    <w:basedOn w:val="a0"/>
    <w:link w:val="3"/>
    <w:semiHidden/>
    <w:rsid w:val="00C327D0"/>
    <w:rPr>
      <w:rFonts w:ascii="Arial" w:eastAsia="Calibri" w:hAnsi="Arial" w:cs="Arial"/>
      <w:b/>
      <w:bCs/>
      <w:sz w:val="26"/>
      <w:szCs w:val="26"/>
      <w:lang w:eastAsia="ru-RU"/>
    </w:rPr>
  </w:style>
  <w:style w:type="character" w:customStyle="1" w:styleId="60">
    <w:name w:val="Заголовок 6 Знак"/>
    <w:basedOn w:val="a0"/>
    <w:link w:val="6"/>
    <w:semiHidden/>
    <w:rsid w:val="00C327D0"/>
    <w:rPr>
      <w:rFonts w:ascii="Times New Roman" w:eastAsia="Calibri" w:hAnsi="Times New Roman" w:cs="Times New Roman"/>
      <w:b/>
      <w:bCs/>
      <w:lang w:eastAsia="ru-RU"/>
    </w:rPr>
  </w:style>
  <w:style w:type="character" w:styleId="a3">
    <w:name w:val="Hyperlink"/>
    <w:semiHidden/>
    <w:unhideWhenUsed/>
    <w:rsid w:val="00C327D0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C327D0"/>
    <w:rPr>
      <w:color w:val="800080" w:themeColor="followedHyperlink"/>
      <w:u w:val="single"/>
    </w:rPr>
  </w:style>
  <w:style w:type="paragraph" w:styleId="a5">
    <w:name w:val="Normal (Web)"/>
    <w:basedOn w:val="a"/>
    <w:semiHidden/>
    <w:unhideWhenUsed/>
    <w:rsid w:val="00C327D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styleId="a6">
    <w:name w:val="Body Text"/>
    <w:basedOn w:val="a"/>
    <w:link w:val="a7"/>
    <w:unhideWhenUsed/>
    <w:rsid w:val="00C327D0"/>
    <w:pPr>
      <w:spacing w:after="120" w:line="240" w:lineRule="auto"/>
    </w:pPr>
    <w:rPr>
      <w:rFonts w:ascii="Times New Roman" w:hAnsi="Times New Roman"/>
      <w:sz w:val="24"/>
      <w:szCs w:val="24"/>
    </w:rPr>
  </w:style>
  <w:style w:type="character" w:customStyle="1" w:styleId="a7">
    <w:name w:val="Основной текст Знак"/>
    <w:basedOn w:val="a0"/>
    <w:link w:val="a6"/>
    <w:rsid w:val="00C327D0"/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a8">
    <w:name w:val="Body Text Indent"/>
    <w:basedOn w:val="a"/>
    <w:link w:val="a9"/>
    <w:semiHidden/>
    <w:unhideWhenUsed/>
    <w:rsid w:val="00C327D0"/>
    <w:pPr>
      <w:spacing w:after="120"/>
      <w:ind w:left="283"/>
    </w:pPr>
  </w:style>
  <w:style w:type="character" w:customStyle="1" w:styleId="a9">
    <w:name w:val="Основной текст с отступом Знак"/>
    <w:basedOn w:val="a0"/>
    <w:link w:val="a8"/>
    <w:semiHidden/>
    <w:rsid w:val="00C327D0"/>
    <w:rPr>
      <w:rFonts w:ascii="Calibri" w:eastAsia="Calibri" w:hAnsi="Calibri" w:cs="Times New Roman"/>
      <w:lang w:eastAsia="ru-RU"/>
    </w:rPr>
  </w:style>
  <w:style w:type="paragraph" w:styleId="2">
    <w:name w:val="Body Text 2"/>
    <w:basedOn w:val="a"/>
    <w:link w:val="20"/>
    <w:semiHidden/>
    <w:unhideWhenUsed/>
    <w:rsid w:val="00C327D0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semiHidden/>
    <w:rsid w:val="00C327D0"/>
    <w:rPr>
      <w:rFonts w:ascii="Calibri" w:eastAsia="Calibri" w:hAnsi="Calibri" w:cs="Times New Roman"/>
    </w:rPr>
  </w:style>
  <w:style w:type="paragraph" w:styleId="31">
    <w:name w:val="Body Text 3"/>
    <w:basedOn w:val="a"/>
    <w:link w:val="32"/>
    <w:semiHidden/>
    <w:unhideWhenUsed/>
    <w:rsid w:val="00C327D0"/>
    <w:pPr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semiHidden/>
    <w:rsid w:val="00C327D0"/>
    <w:rPr>
      <w:rFonts w:ascii="Calibri" w:eastAsia="Calibri" w:hAnsi="Calibri" w:cs="Times New Roman"/>
      <w:sz w:val="16"/>
      <w:szCs w:val="16"/>
      <w:lang w:eastAsia="ru-RU"/>
    </w:rPr>
  </w:style>
  <w:style w:type="paragraph" w:styleId="21">
    <w:name w:val="Body Text Indent 2"/>
    <w:basedOn w:val="a"/>
    <w:link w:val="22"/>
    <w:semiHidden/>
    <w:unhideWhenUsed/>
    <w:rsid w:val="00C327D0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link w:val="21"/>
    <w:semiHidden/>
    <w:rsid w:val="00C327D0"/>
    <w:rPr>
      <w:rFonts w:ascii="Calibri" w:eastAsia="Calibri" w:hAnsi="Calibri" w:cs="Times New Roman"/>
      <w:lang w:eastAsia="ru-RU"/>
    </w:rPr>
  </w:style>
  <w:style w:type="paragraph" w:styleId="33">
    <w:name w:val="Body Text Indent 3"/>
    <w:basedOn w:val="a"/>
    <w:link w:val="34"/>
    <w:semiHidden/>
    <w:unhideWhenUsed/>
    <w:rsid w:val="00C327D0"/>
    <w:pPr>
      <w:spacing w:after="120"/>
      <w:ind w:left="283"/>
    </w:pPr>
    <w:rPr>
      <w:sz w:val="16"/>
      <w:szCs w:val="16"/>
    </w:rPr>
  </w:style>
  <w:style w:type="character" w:customStyle="1" w:styleId="34">
    <w:name w:val="Основной текст с отступом 3 Знак"/>
    <w:basedOn w:val="a0"/>
    <w:link w:val="33"/>
    <w:semiHidden/>
    <w:rsid w:val="00C327D0"/>
    <w:rPr>
      <w:rFonts w:ascii="Calibri" w:eastAsia="Calibri" w:hAnsi="Calibri" w:cs="Times New Roman"/>
      <w:sz w:val="16"/>
      <w:szCs w:val="16"/>
      <w:lang w:eastAsia="ru-RU"/>
    </w:rPr>
  </w:style>
  <w:style w:type="paragraph" w:customStyle="1" w:styleId="Style15">
    <w:name w:val="Style15"/>
    <w:basedOn w:val="a"/>
    <w:rsid w:val="00C327D0"/>
    <w:pPr>
      <w:widowControl w:val="0"/>
      <w:autoSpaceDE w:val="0"/>
      <w:autoSpaceDN w:val="0"/>
      <w:adjustRightInd w:val="0"/>
      <w:spacing w:after="0" w:line="221" w:lineRule="exact"/>
    </w:pPr>
    <w:rPr>
      <w:rFonts w:ascii="Times New Roman" w:hAnsi="Times New Roman"/>
      <w:sz w:val="24"/>
      <w:szCs w:val="24"/>
    </w:rPr>
  </w:style>
  <w:style w:type="paragraph" w:customStyle="1" w:styleId="11">
    <w:name w:val="Абзац списка1"/>
    <w:basedOn w:val="a"/>
    <w:rsid w:val="00C327D0"/>
    <w:pPr>
      <w:ind w:left="720"/>
      <w:contextualSpacing/>
    </w:pPr>
  </w:style>
  <w:style w:type="paragraph" w:customStyle="1" w:styleId="Style9">
    <w:name w:val="Style9"/>
    <w:basedOn w:val="a"/>
    <w:rsid w:val="00C327D0"/>
    <w:pPr>
      <w:widowControl w:val="0"/>
      <w:autoSpaceDE w:val="0"/>
      <w:autoSpaceDN w:val="0"/>
      <w:adjustRightInd w:val="0"/>
      <w:spacing w:after="0" w:line="182" w:lineRule="exact"/>
      <w:ind w:firstLine="326"/>
      <w:jc w:val="both"/>
    </w:pPr>
    <w:rPr>
      <w:rFonts w:ascii="Times New Roman" w:hAnsi="Times New Roman"/>
      <w:sz w:val="24"/>
      <w:szCs w:val="24"/>
    </w:rPr>
  </w:style>
  <w:style w:type="paragraph" w:customStyle="1" w:styleId="Style4">
    <w:name w:val="Style4"/>
    <w:basedOn w:val="a"/>
    <w:rsid w:val="00C327D0"/>
    <w:pPr>
      <w:widowControl w:val="0"/>
      <w:autoSpaceDE w:val="0"/>
      <w:autoSpaceDN w:val="0"/>
      <w:adjustRightInd w:val="0"/>
      <w:spacing w:after="0" w:line="462" w:lineRule="exact"/>
      <w:ind w:firstLine="686"/>
      <w:jc w:val="both"/>
    </w:pPr>
    <w:rPr>
      <w:rFonts w:ascii="Times New Roman" w:hAnsi="Times New Roman"/>
      <w:sz w:val="24"/>
      <w:szCs w:val="24"/>
    </w:rPr>
  </w:style>
  <w:style w:type="character" w:customStyle="1" w:styleId="aa">
    <w:name w:val="Основной текст_"/>
    <w:link w:val="12"/>
    <w:locked/>
    <w:rsid w:val="00C327D0"/>
    <w:rPr>
      <w:sz w:val="21"/>
      <w:shd w:val="clear" w:color="auto" w:fill="FFFFFF"/>
    </w:rPr>
  </w:style>
  <w:style w:type="paragraph" w:customStyle="1" w:styleId="12">
    <w:name w:val="Основной текст1"/>
    <w:basedOn w:val="a"/>
    <w:link w:val="aa"/>
    <w:rsid w:val="00C327D0"/>
    <w:pPr>
      <w:shd w:val="clear" w:color="auto" w:fill="FFFFFF"/>
      <w:spacing w:after="180" w:line="235" w:lineRule="exact"/>
      <w:jc w:val="center"/>
    </w:pPr>
    <w:rPr>
      <w:rFonts w:asciiTheme="minorHAnsi" w:eastAsiaTheme="minorHAnsi" w:hAnsiTheme="minorHAnsi" w:cstheme="minorBidi"/>
      <w:sz w:val="21"/>
      <w:lang w:eastAsia="en-US"/>
    </w:rPr>
  </w:style>
  <w:style w:type="paragraph" w:customStyle="1" w:styleId="Style33">
    <w:name w:val="Style33"/>
    <w:basedOn w:val="a"/>
    <w:rsid w:val="00C327D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/>
      <w:sz w:val="24"/>
      <w:szCs w:val="24"/>
    </w:rPr>
  </w:style>
  <w:style w:type="paragraph" w:customStyle="1" w:styleId="Style42">
    <w:name w:val="Style42"/>
    <w:basedOn w:val="a"/>
    <w:rsid w:val="00C327D0"/>
    <w:pPr>
      <w:widowControl w:val="0"/>
      <w:autoSpaceDE w:val="0"/>
      <w:autoSpaceDN w:val="0"/>
      <w:adjustRightInd w:val="0"/>
      <w:spacing w:after="0" w:line="264" w:lineRule="exact"/>
      <w:jc w:val="center"/>
    </w:pPr>
    <w:rPr>
      <w:rFonts w:ascii="Times New Roman" w:hAnsi="Times New Roman"/>
      <w:sz w:val="24"/>
      <w:szCs w:val="24"/>
    </w:rPr>
  </w:style>
  <w:style w:type="paragraph" w:customStyle="1" w:styleId="Style48">
    <w:name w:val="Style48"/>
    <w:basedOn w:val="a"/>
    <w:rsid w:val="00C327D0"/>
    <w:pPr>
      <w:widowControl w:val="0"/>
      <w:autoSpaceDE w:val="0"/>
      <w:autoSpaceDN w:val="0"/>
      <w:adjustRightInd w:val="0"/>
      <w:spacing w:after="0" w:line="218" w:lineRule="exact"/>
      <w:ind w:firstLine="336"/>
    </w:pPr>
    <w:rPr>
      <w:rFonts w:ascii="Times New Roman" w:hAnsi="Times New Roman"/>
      <w:sz w:val="24"/>
      <w:szCs w:val="24"/>
    </w:rPr>
  </w:style>
  <w:style w:type="paragraph" w:customStyle="1" w:styleId="Style50">
    <w:name w:val="Style50"/>
    <w:basedOn w:val="a"/>
    <w:rsid w:val="00C327D0"/>
    <w:pPr>
      <w:widowControl w:val="0"/>
      <w:autoSpaceDE w:val="0"/>
      <w:autoSpaceDN w:val="0"/>
      <w:adjustRightInd w:val="0"/>
      <w:spacing w:after="0" w:line="192" w:lineRule="exact"/>
      <w:ind w:firstLine="283"/>
      <w:jc w:val="both"/>
    </w:pPr>
    <w:rPr>
      <w:rFonts w:ascii="Times New Roman" w:hAnsi="Times New Roman"/>
      <w:sz w:val="24"/>
      <w:szCs w:val="24"/>
    </w:rPr>
  </w:style>
  <w:style w:type="paragraph" w:customStyle="1" w:styleId="Style59">
    <w:name w:val="Style59"/>
    <w:basedOn w:val="a"/>
    <w:rsid w:val="00C327D0"/>
    <w:pPr>
      <w:widowControl w:val="0"/>
      <w:autoSpaceDE w:val="0"/>
      <w:autoSpaceDN w:val="0"/>
      <w:adjustRightInd w:val="0"/>
      <w:spacing w:after="0" w:line="218" w:lineRule="exact"/>
      <w:ind w:firstLine="312"/>
      <w:jc w:val="both"/>
    </w:pPr>
    <w:rPr>
      <w:rFonts w:ascii="Times New Roman" w:hAnsi="Times New Roman"/>
      <w:sz w:val="24"/>
      <w:szCs w:val="24"/>
    </w:rPr>
  </w:style>
  <w:style w:type="paragraph" w:customStyle="1" w:styleId="Style60">
    <w:name w:val="Style60"/>
    <w:basedOn w:val="a"/>
    <w:rsid w:val="00C327D0"/>
    <w:pPr>
      <w:widowControl w:val="0"/>
      <w:autoSpaceDE w:val="0"/>
      <w:autoSpaceDN w:val="0"/>
      <w:adjustRightInd w:val="0"/>
      <w:spacing w:after="0" w:line="326" w:lineRule="exact"/>
      <w:ind w:hanging="58"/>
      <w:jc w:val="both"/>
    </w:pPr>
    <w:rPr>
      <w:rFonts w:ascii="Times New Roman" w:hAnsi="Times New Roman"/>
      <w:sz w:val="24"/>
      <w:szCs w:val="24"/>
    </w:rPr>
  </w:style>
  <w:style w:type="paragraph" w:customStyle="1" w:styleId="Style1">
    <w:name w:val="Style1"/>
    <w:basedOn w:val="a"/>
    <w:rsid w:val="00C327D0"/>
    <w:pPr>
      <w:widowControl w:val="0"/>
      <w:autoSpaceDE w:val="0"/>
      <w:autoSpaceDN w:val="0"/>
      <w:adjustRightInd w:val="0"/>
      <w:spacing w:after="0" w:line="245" w:lineRule="exact"/>
      <w:ind w:hanging="562"/>
    </w:pPr>
    <w:rPr>
      <w:rFonts w:ascii="Times New Roman" w:hAnsi="Times New Roman"/>
      <w:sz w:val="24"/>
      <w:szCs w:val="24"/>
    </w:rPr>
  </w:style>
  <w:style w:type="paragraph" w:customStyle="1" w:styleId="Style2">
    <w:name w:val="Style2"/>
    <w:basedOn w:val="a"/>
    <w:rsid w:val="00C327D0"/>
    <w:pPr>
      <w:widowControl w:val="0"/>
      <w:autoSpaceDE w:val="0"/>
      <w:autoSpaceDN w:val="0"/>
      <w:adjustRightInd w:val="0"/>
      <w:spacing w:after="0" w:line="283" w:lineRule="exact"/>
      <w:ind w:firstLine="278"/>
      <w:jc w:val="both"/>
    </w:pPr>
    <w:rPr>
      <w:rFonts w:ascii="Times New Roman" w:hAnsi="Times New Roman"/>
      <w:sz w:val="24"/>
      <w:szCs w:val="24"/>
    </w:rPr>
  </w:style>
  <w:style w:type="paragraph" w:customStyle="1" w:styleId="Style3">
    <w:name w:val="Style3"/>
    <w:basedOn w:val="a"/>
    <w:rsid w:val="00C327D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/>
      <w:sz w:val="24"/>
      <w:szCs w:val="24"/>
    </w:rPr>
  </w:style>
  <w:style w:type="paragraph" w:customStyle="1" w:styleId="Style5">
    <w:name w:val="Style5"/>
    <w:basedOn w:val="a"/>
    <w:rsid w:val="00C327D0"/>
    <w:pPr>
      <w:widowControl w:val="0"/>
      <w:autoSpaceDE w:val="0"/>
      <w:autoSpaceDN w:val="0"/>
      <w:adjustRightInd w:val="0"/>
      <w:spacing w:after="0" w:line="240" w:lineRule="auto"/>
      <w:jc w:val="right"/>
    </w:pPr>
    <w:rPr>
      <w:rFonts w:ascii="Times New Roman" w:hAnsi="Times New Roman"/>
      <w:sz w:val="24"/>
      <w:szCs w:val="24"/>
    </w:rPr>
  </w:style>
  <w:style w:type="paragraph" w:customStyle="1" w:styleId="Style6">
    <w:name w:val="Style6"/>
    <w:basedOn w:val="a"/>
    <w:rsid w:val="00C327D0"/>
    <w:pPr>
      <w:widowControl w:val="0"/>
      <w:autoSpaceDE w:val="0"/>
      <w:autoSpaceDN w:val="0"/>
      <w:adjustRightInd w:val="0"/>
      <w:spacing w:after="0" w:line="197" w:lineRule="exact"/>
      <w:ind w:firstLine="288"/>
      <w:jc w:val="both"/>
    </w:pPr>
    <w:rPr>
      <w:rFonts w:ascii="Times New Roman" w:hAnsi="Times New Roman"/>
      <w:sz w:val="24"/>
      <w:szCs w:val="24"/>
    </w:rPr>
  </w:style>
  <w:style w:type="paragraph" w:customStyle="1" w:styleId="Style7">
    <w:name w:val="Style7"/>
    <w:basedOn w:val="a"/>
    <w:rsid w:val="00C327D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/>
      <w:sz w:val="24"/>
      <w:szCs w:val="24"/>
    </w:rPr>
  </w:style>
  <w:style w:type="paragraph" w:customStyle="1" w:styleId="Style13">
    <w:name w:val="Style13"/>
    <w:basedOn w:val="a"/>
    <w:rsid w:val="00C327D0"/>
    <w:pPr>
      <w:widowControl w:val="0"/>
      <w:autoSpaceDE w:val="0"/>
      <w:autoSpaceDN w:val="0"/>
      <w:adjustRightInd w:val="0"/>
      <w:spacing w:after="0" w:line="341" w:lineRule="exact"/>
      <w:ind w:hanging="230"/>
    </w:pPr>
    <w:rPr>
      <w:rFonts w:ascii="Arial" w:hAnsi="Arial"/>
      <w:sz w:val="24"/>
      <w:szCs w:val="24"/>
    </w:rPr>
  </w:style>
  <w:style w:type="paragraph" w:customStyle="1" w:styleId="Style23">
    <w:name w:val="Style23"/>
    <w:basedOn w:val="a"/>
    <w:rsid w:val="00C327D0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/>
      <w:sz w:val="24"/>
      <w:szCs w:val="24"/>
    </w:rPr>
  </w:style>
  <w:style w:type="paragraph" w:customStyle="1" w:styleId="Style24">
    <w:name w:val="Style24"/>
    <w:basedOn w:val="a"/>
    <w:rsid w:val="00C327D0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/>
      <w:sz w:val="24"/>
      <w:szCs w:val="24"/>
    </w:rPr>
  </w:style>
  <w:style w:type="paragraph" w:customStyle="1" w:styleId="Style27">
    <w:name w:val="Style27"/>
    <w:basedOn w:val="a"/>
    <w:rsid w:val="00C327D0"/>
    <w:pPr>
      <w:widowControl w:val="0"/>
      <w:autoSpaceDE w:val="0"/>
      <w:autoSpaceDN w:val="0"/>
      <w:adjustRightInd w:val="0"/>
      <w:spacing w:after="0" w:line="341" w:lineRule="exact"/>
      <w:ind w:hanging="120"/>
    </w:pPr>
    <w:rPr>
      <w:rFonts w:ascii="Arial" w:hAnsi="Arial"/>
      <w:sz w:val="24"/>
      <w:szCs w:val="24"/>
    </w:rPr>
  </w:style>
  <w:style w:type="paragraph" w:customStyle="1" w:styleId="13">
    <w:name w:val="Абзац списка1"/>
    <w:basedOn w:val="a"/>
    <w:rsid w:val="00C327D0"/>
    <w:pPr>
      <w:ind w:left="720"/>
      <w:contextualSpacing/>
    </w:pPr>
    <w:rPr>
      <w:lang w:eastAsia="en-US"/>
    </w:rPr>
  </w:style>
  <w:style w:type="paragraph" w:customStyle="1" w:styleId="titr">
    <w:name w:val="titr"/>
    <w:basedOn w:val="a"/>
    <w:rsid w:val="00C327D0"/>
    <w:pPr>
      <w:spacing w:before="100" w:beforeAutospacing="1" w:after="100" w:afterAutospacing="1" w:line="170" w:lineRule="atLeast"/>
    </w:pPr>
    <w:rPr>
      <w:rFonts w:ascii="Times New Roman" w:eastAsia="Times New Roman" w:hAnsi="Times New Roman"/>
      <w:sz w:val="24"/>
      <w:szCs w:val="24"/>
    </w:rPr>
  </w:style>
  <w:style w:type="character" w:customStyle="1" w:styleId="FontStyle69">
    <w:name w:val="Font Style69"/>
    <w:rsid w:val="00C327D0"/>
    <w:rPr>
      <w:rFonts w:ascii="Times New Roman" w:hAnsi="Times New Roman" w:cs="Times New Roman" w:hint="default"/>
      <w:spacing w:val="10"/>
      <w:sz w:val="18"/>
      <w:szCs w:val="18"/>
    </w:rPr>
  </w:style>
  <w:style w:type="character" w:customStyle="1" w:styleId="FontStyle16">
    <w:name w:val="Font Style16"/>
    <w:rsid w:val="00C327D0"/>
    <w:rPr>
      <w:rFonts w:ascii="Times New Roman" w:hAnsi="Times New Roman" w:cs="Times New Roman" w:hint="default"/>
      <w:sz w:val="24"/>
    </w:rPr>
  </w:style>
  <w:style w:type="character" w:customStyle="1" w:styleId="FontStyle63">
    <w:name w:val="Font Style63"/>
    <w:rsid w:val="00C327D0"/>
    <w:rPr>
      <w:rFonts w:ascii="Times New Roman" w:hAnsi="Times New Roman" w:cs="Times New Roman" w:hint="default"/>
      <w:b/>
      <w:bCs/>
      <w:sz w:val="20"/>
      <w:szCs w:val="20"/>
    </w:rPr>
  </w:style>
  <w:style w:type="character" w:customStyle="1" w:styleId="FontStyle65">
    <w:name w:val="Font Style65"/>
    <w:rsid w:val="00C327D0"/>
    <w:rPr>
      <w:rFonts w:ascii="Times New Roman" w:hAnsi="Times New Roman" w:cs="Times New Roman" w:hint="default"/>
      <w:b/>
      <w:bCs/>
      <w:sz w:val="14"/>
      <w:szCs w:val="14"/>
    </w:rPr>
  </w:style>
  <w:style w:type="character" w:customStyle="1" w:styleId="FontStyle68">
    <w:name w:val="Font Style68"/>
    <w:rsid w:val="00C327D0"/>
    <w:rPr>
      <w:rFonts w:ascii="Times New Roman" w:hAnsi="Times New Roman" w:cs="Times New Roman" w:hint="default"/>
      <w:sz w:val="18"/>
      <w:szCs w:val="18"/>
    </w:rPr>
  </w:style>
  <w:style w:type="character" w:customStyle="1" w:styleId="FontStyle78">
    <w:name w:val="Font Style78"/>
    <w:rsid w:val="00C327D0"/>
    <w:rPr>
      <w:rFonts w:ascii="Impact" w:hAnsi="Impact" w:cs="Impact" w:hint="default"/>
      <w:spacing w:val="10"/>
      <w:sz w:val="22"/>
      <w:szCs w:val="22"/>
    </w:rPr>
  </w:style>
  <w:style w:type="character" w:customStyle="1" w:styleId="FontStyle13">
    <w:name w:val="Font Style13"/>
    <w:rsid w:val="00C327D0"/>
    <w:rPr>
      <w:rFonts w:ascii="Times New Roman" w:hAnsi="Times New Roman" w:cs="Times New Roman" w:hint="default"/>
      <w:spacing w:val="10"/>
      <w:sz w:val="18"/>
      <w:szCs w:val="18"/>
    </w:rPr>
  </w:style>
  <w:style w:type="character" w:customStyle="1" w:styleId="FontStyle11">
    <w:name w:val="Font Style11"/>
    <w:rsid w:val="00C327D0"/>
    <w:rPr>
      <w:rFonts w:ascii="Times New Roman" w:hAnsi="Times New Roman" w:cs="Times New Roman" w:hint="default"/>
      <w:b/>
      <w:bCs/>
      <w:sz w:val="20"/>
      <w:szCs w:val="20"/>
    </w:rPr>
  </w:style>
  <w:style w:type="character" w:customStyle="1" w:styleId="FontStyle12">
    <w:name w:val="Font Style12"/>
    <w:rsid w:val="00C327D0"/>
    <w:rPr>
      <w:rFonts w:ascii="Times New Roman" w:hAnsi="Times New Roman" w:cs="Times New Roman" w:hint="default"/>
      <w:sz w:val="24"/>
      <w:szCs w:val="24"/>
    </w:rPr>
  </w:style>
  <w:style w:type="character" w:customStyle="1" w:styleId="FontStyle15">
    <w:name w:val="Font Style15"/>
    <w:rsid w:val="00C327D0"/>
    <w:rPr>
      <w:rFonts w:ascii="Times New Roman" w:hAnsi="Times New Roman" w:cs="Times New Roman" w:hint="default"/>
      <w:b/>
      <w:bCs/>
      <w:i/>
      <w:iCs/>
      <w:sz w:val="14"/>
      <w:szCs w:val="14"/>
    </w:rPr>
  </w:style>
  <w:style w:type="character" w:customStyle="1" w:styleId="FontStyle32">
    <w:name w:val="Font Style32"/>
    <w:rsid w:val="00C327D0"/>
    <w:rPr>
      <w:rFonts w:ascii="Times New Roman" w:hAnsi="Times New Roman" w:cs="Times New Roman" w:hint="default"/>
      <w:b/>
      <w:bCs/>
      <w:sz w:val="20"/>
      <w:szCs w:val="20"/>
    </w:rPr>
  </w:style>
  <w:style w:type="character" w:customStyle="1" w:styleId="FontStyle33">
    <w:name w:val="Font Style33"/>
    <w:rsid w:val="00C327D0"/>
    <w:rPr>
      <w:rFonts w:ascii="Times New Roman" w:hAnsi="Times New Roman" w:cs="Times New Roman" w:hint="default"/>
      <w:sz w:val="24"/>
      <w:szCs w:val="24"/>
    </w:rPr>
  </w:style>
  <w:style w:type="character" w:customStyle="1" w:styleId="FontStyle37">
    <w:name w:val="Font Style37"/>
    <w:rsid w:val="00C327D0"/>
    <w:rPr>
      <w:rFonts w:ascii="Times New Roman" w:hAnsi="Times New Roman" w:cs="Times New Roman" w:hint="default"/>
      <w:i/>
      <w:iCs/>
      <w:spacing w:val="-10"/>
      <w:sz w:val="24"/>
      <w:szCs w:val="24"/>
    </w:rPr>
  </w:style>
  <w:style w:type="character" w:customStyle="1" w:styleId="FontStyle40">
    <w:name w:val="Font Style40"/>
    <w:rsid w:val="00C327D0"/>
    <w:rPr>
      <w:rFonts w:ascii="Times New Roman" w:hAnsi="Times New Roman" w:cs="Times New Roman" w:hint="default"/>
      <w:sz w:val="26"/>
      <w:szCs w:val="26"/>
    </w:rPr>
  </w:style>
  <w:style w:type="character" w:customStyle="1" w:styleId="FontStyle44">
    <w:name w:val="Font Style44"/>
    <w:rsid w:val="00C327D0"/>
    <w:rPr>
      <w:rFonts w:ascii="Arial" w:hAnsi="Arial" w:cs="Arial" w:hint="default"/>
      <w:sz w:val="18"/>
      <w:szCs w:val="18"/>
    </w:rPr>
  </w:style>
  <w:style w:type="character" w:customStyle="1" w:styleId="FontStyle48">
    <w:name w:val="Font Style48"/>
    <w:rsid w:val="00C327D0"/>
    <w:rPr>
      <w:rFonts w:ascii="Arial" w:hAnsi="Arial" w:cs="Arial" w:hint="default"/>
      <w:b/>
      <w:bCs/>
      <w:i/>
      <w:iCs/>
      <w:sz w:val="18"/>
      <w:szCs w:val="18"/>
    </w:rPr>
  </w:style>
  <w:style w:type="character" w:customStyle="1" w:styleId="FontStyle49">
    <w:name w:val="Font Style49"/>
    <w:rsid w:val="00C327D0"/>
    <w:rPr>
      <w:rFonts w:ascii="Arial" w:hAnsi="Arial" w:cs="Arial" w:hint="default"/>
      <w:sz w:val="12"/>
      <w:szCs w:val="12"/>
    </w:rPr>
  </w:style>
  <w:style w:type="character" w:customStyle="1" w:styleId="FontStyle51">
    <w:name w:val="Font Style51"/>
    <w:rsid w:val="00C327D0"/>
    <w:rPr>
      <w:rFonts w:ascii="Arial" w:hAnsi="Arial" w:cs="Arial" w:hint="default"/>
      <w:sz w:val="20"/>
      <w:szCs w:val="20"/>
    </w:rPr>
  </w:style>
  <w:style w:type="character" w:customStyle="1" w:styleId="long-titleyt-uix-expander-head">
    <w:name w:val="long-title yt-uix-expander-head"/>
    <w:basedOn w:val="a0"/>
    <w:rsid w:val="00C327D0"/>
  </w:style>
  <w:style w:type="character" w:customStyle="1" w:styleId="blue">
    <w:name w:val="blue"/>
    <w:rsid w:val="00C327D0"/>
    <w:rPr>
      <w:color w:val="6B0704"/>
      <w:sz w:val="14"/>
      <w:szCs w:val="14"/>
    </w:rPr>
  </w:style>
  <w:style w:type="paragraph" w:styleId="ab">
    <w:name w:val="List Paragraph"/>
    <w:basedOn w:val="a"/>
    <w:uiPriority w:val="34"/>
    <w:qFormat/>
    <w:rsid w:val="00FB424A"/>
    <w:pPr>
      <w:ind w:left="720"/>
      <w:contextualSpacing/>
    </w:pPr>
  </w:style>
  <w:style w:type="paragraph" w:customStyle="1" w:styleId="Body1">
    <w:name w:val="Body 1"/>
    <w:rsid w:val="004A1A0C"/>
    <w:pPr>
      <w:spacing w:after="0" w:line="360" w:lineRule="auto"/>
      <w:ind w:firstLine="709"/>
    </w:pPr>
    <w:rPr>
      <w:rFonts w:ascii="Helvetica" w:eastAsia="ヒラギノ角ゴ Pro W3" w:hAnsi="Helvetica" w:cs="Times New Roman"/>
      <w:color w:val="000000"/>
      <w:sz w:val="24"/>
      <w:szCs w:val="20"/>
      <w:lang w:val="en-US" w:eastAsia="ru-RU" w:bidi="en-US"/>
    </w:rPr>
  </w:style>
  <w:style w:type="table" w:styleId="ac">
    <w:name w:val="Table Grid"/>
    <w:basedOn w:val="a1"/>
    <w:uiPriority w:val="59"/>
    <w:rsid w:val="004A1A0C"/>
    <w:pPr>
      <w:spacing w:after="0" w:line="360" w:lineRule="auto"/>
      <w:ind w:firstLine="709"/>
    </w:pPr>
    <w:rPr>
      <w:rFonts w:eastAsiaTheme="minorEastAsia"/>
      <w:lang w:val="en-US" w:bidi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4">
    <w:name w:val="Без интервала1"/>
    <w:rsid w:val="00AB08FE"/>
    <w:pPr>
      <w:widowControl w:val="0"/>
      <w:suppressAutoHyphens/>
      <w:spacing w:after="0" w:line="240" w:lineRule="auto"/>
    </w:pPr>
    <w:rPr>
      <w:rFonts w:ascii="Courier New" w:eastAsia="SimSun" w:hAnsi="Courier New" w:cs="Courier New"/>
      <w:color w:val="000000"/>
      <w:kern w:val="1"/>
      <w:sz w:val="24"/>
      <w:szCs w:val="24"/>
      <w:lang w:eastAsia="hi-IN" w:bidi="hi-IN"/>
    </w:rPr>
  </w:style>
  <w:style w:type="paragraph" w:styleId="ad">
    <w:name w:val="header"/>
    <w:basedOn w:val="a"/>
    <w:link w:val="ae"/>
    <w:uiPriority w:val="99"/>
    <w:semiHidden/>
    <w:unhideWhenUsed/>
    <w:rsid w:val="0017651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Верхний колонтитул Знак"/>
    <w:basedOn w:val="a0"/>
    <w:link w:val="ad"/>
    <w:uiPriority w:val="99"/>
    <w:semiHidden/>
    <w:rsid w:val="00176518"/>
    <w:rPr>
      <w:rFonts w:ascii="Calibri" w:eastAsia="Calibri" w:hAnsi="Calibri" w:cs="Times New Roman"/>
      <w:lang w:eastAsia="ru-RU"/>
    </w:rPr>
  </w:style>
  <w:style w:type="paragraph" w:styleId="af">
    <w:name w:val="footer"/>
    <w:basedOn w:val="a"/>
    <w:link w:val="af0"/>
    <w:uiPriority w:val="99"/>
    <w:unhideWhenUsed/>
    <w:rsid w:val="0017651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af"/>
    <w:uiPriority w:val="99"/>
    <w:rsid w:val="00176518"/>
    <w:rPr>
      <w:rFonts w:ascii="Calibri" w:eastAsia="Calibri" w:hAnsi="Calibri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01065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7C9DED1-A434-4E4B-A1D8-FC44299D9C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380</TotalTime>
  <Pages>30</Pages>
  <Words>6026</Words>
  <Characters>34354</Characters>
  <Application>Microsoft Office Word</Application>
  <DocSecurity>0</DocSecurity>
  <Lines>286</Lines>
  <Paragraphs>80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Виктор</cp:lastModifiedBy>
  <cp:revision>15</cp:revision>
  <cp:lastPrinted>2013-10-02T11:28:00Z</cp:lastPrinted>
  <dcterms:created xsi:type="dcterms:W3CDTF">2013-10-02T11:56:00Z</dcterms:created>
  <dcterms:modified xsi:type="dcterms:W3CDTF">2023-09-18T15:23:00Z</dcterms:modified>
</cp:coreProperties>
</file>